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2539" w:rsidRDefault="00392539">
      <w:pPr>
        <w:pStyle w:val="a3"/>
        <w:spacing w:before="9"/>
        <w:rPr>
          <w:i w:val="0"/>
          <w:sz w:val="14"/>
        </w:rPr>
      </w:pPr>
    </w:p>
    <w:p w:rsidR="00392539" w:rsidRDefault="00392539">
      <w:pPr>
        <w:pStyle w:val="a3"/>
        <w:spacing w:before="2"/>
        <w:rPr>
          <w:i w:val="0"/>
          <w:sz w:val="7"/>
        </w:rPr>
      </w:pPr>
    </w:p>
    <w:p w:rsidR="00392539" w:rsidRPr="00FD67DB" w:rsidRDefault="002D4B76" w:rsidP="00FD67DB">
      <w:pPr>
        <w:pStyle w:val="1"/>
        <w:spacing w:before="0" w:line="513" w:lineRule="auto"/>
        <w:ind w:left="4530" w:right="4469" w:hanging="113"/>
        <w:rPr>
          <w:u w:val="single"/>
        </w:rPr>
      </w:pPr>
      <w:r w:rsidRPr="00FD67DB">
        <w:rPr>
          <w:u w:val="single"/>
        </w:rPr>
        <w:t>ПАСПОРТ УСЛУГИ (ПРОЦЕССА) ООО «ВЭС-СНТ»</w:t>
      </w:r>
      <w:r w:rsidRPr="00FD67DB">
        <w:rPr>
          <w:spacing w:val="-58"/>
          <w:u w:val="single"/>
        </w:rPr>
        <w:t xml:space="preserve"> </w:t>
      </w:r>
      <w:r w:rsidRPr="00FD67DB">
        <w:rPr>
          <w:u w:val="single"/>
        </w:rPr>
        <w:t>ДОПУСК</w:t>
      </w:r>
      <w:r w:rsidRPr="00FD67DB">
        <w:rPr>
          <w:spacing w:val="-3"/>
          <w:u w:val="single"/>
        </w:rPr>
        <w:t xml:space="preserve"> </w:t>
      </w:r>
      <w:r w:rsidRPr="00FD67DB">
        <w:rPr>
          <w:u w:val="single"/>
        </w:rPr>
        <w:t>В</w:t>
      </w:r>
      <w:r w:rsidRPr="00FD67DB">
        <w:rPr>
          <w:spacing w:val="-2"/>
          <w:u w:val="single"/>
        </w:rPr>
        <w:t xml:space="preserve"> </w:t>
      </w:r>
      <w:r w:rsidRPr="00FD67DB">
        <w:rPr>
          <w:u w:val="single"/>
        </w:rPr>
        <w:t>ЭКСПЛУАТАЦИЮ</w:t>
      </w:r>
      <w:r w:rsidRPr="00FD67DB">
        <w:rPr>
          <w:spacing w:val="-2"/>
          <w:u w:val="single"/>
        </w:rPr>
        <w:t xml:space="preserve"> </w:t>
      </w:r>
      <w:r w:rsidRPr="00FD67DB">
        <w:rPr>
          <w:u w:val="single"/>
        </w:rPr>
        <w:t>ПРИБОРА</w:t>
      </w:r>
      <w:r w:rsidRPr="00FD67DB">
        <w:rPr>
          <w:spacing w:val="-3"/>
          <w:u w:val="single"/>
        </w:rPr>
        <w:t xml:space="preserve"> </w:t>
      </w:r>
      <w:r w:rsidRPr="00FD67DB">
        <w:rPr>
          <w:u w:val="single"/>
        </w:rPr>
        <w:t>УЧЕТА</w:t>
      </w:r>
    </w:p>
    <w:p w:rsidR="00392539" w:rsidRDefault="002D4B76">
      <w:pPr>
        <w:spacing w:line="232" w:lineRule="exact"/>
        <w:ind w:left="121"/>
        <w:rPr>
          <w:i/>
          <w:sz w:val="24"/>
        </w:rPr>
      </w:pPr>
      <w:r>
        <w:rPr>
          <w:b/>
          <w:i/>
          <w:sz w:val="24"/>
        </w:rPr>
        <w:t>КРУГ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ЗАЯВИТЕЛЕЙ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(ПОТРЕБИТЕЛЕЙ):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юридические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предприниматели.</w:t>
      </w:r>
    </w:p>
    <w:p w:rsidR="00392539" w:rsidRDefault="002D4B76">
      <w:pPr>
        <w:ind w:left="121"/>
        <w:rPr>
          <w:i/>
          <w:sz w:val="24"/>
        </w:rPr>
      </w:pPr>
      <w:r>
        <w:rPr>
          <w:b/>
          <w:i/>
          <w:sz w:val="24"/>
        </w:rPr>
        <w:t>РАЗМЕР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ПЛАТЫ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ПРЕДОСТАВЛЕНИЕ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УСЛУГИ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(ПРОЦЕССА)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ОСНО</w:t>
      </w:r>
      <w:bookmarkStart w:id="0" w:name="_GoBack"/>
      <w:bookmarkEnd w:id="0"/>
      <w:r>
        <w:rPr>
          <w:b/>
          <w:i/>
          <w:sz w:val="24"/>
        </w:rPr>
        <w:t>ВАНИЕ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ЕЕ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ВЗИМАНИЯ:</w:t>
      </w:r>
      <w:r>
        <w:rPr>
          <w:b/>
          <w:i/>
          <w:spacing w:val="12"/>
          <w:sz w:val="24"/>
        </w:rPr>
        <w:t xml:space="preserve"> </w:t>
      </w:r>
      <w:r>
        <w:rPr>
          <w:i/>
          <w:sz w:val="24"/>
        </w:rPr>
        <w:t>плата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предусмотрена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не</w:t>
      </w:r>
    </w:p>
    <w:p w:rsidR="00392539" w:rsidRDefault="002D4B76">
      <w:pPr>
        <w:pStyle w:val="a3"/>
        <w:ind w:left="121"/>
      </w:pPr>
      <w:r>
        <w:t>взимается.</w:t>
      </w:r>
    </w:p>
    <w:p w:rsidR="00392539" w:rsidRDefault="002D4B76">
      <w:pPr>
        <w:pStyle w:val="a3"/>
        <w:ind w:left="121" w:right="187"/>
        <w:jc w:val="both"/>
      </w:pPr>
      <w:r>
        <w:rPr>
          <w:b/>
        </w:rPr>
        <w:t xml:space="preserve">УСЛОВИЯ ОКАЗАНИЯ УСЛУГИ (ПРОЦЕССА): </w:t>
      </w:r>
      <w:r>
        <w:t>технологическое присоединение к электрическим сетям сетевой организации (в том</w:t>
      </w:r>
      <w:r>
        <w:rPr>
          <w:spacing w:val="1"/>
        </w:rPr>
        <w:t xml:space="preserve"> </w:t>
      </w:r>
      <w:r>
        <w:t>числе опосредованно) в установленном порядке энергопринимающих устройств заявителя, в отношении которых установлен прибор</w:t>
      </w:r>
      <w:r>
        <w:rPr>
          <w:spacing w:val="1"/>
        </w:rPr>
        <w:t xml:space="preserve"> </w:t>
      </w:r>
      <w:r>
        <w:t>учета.</w:t>
      </w:r>
      <w:r>
        <w:rPr>
          <w:spacing w:val="-2"/>
        </w:rPr>
        <w:t xml:space="preserve"> </w:t>
      </w:r>
      <w:r>
        <w:t>Намерение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ввести</w:t>
      </w:r>
      <w:r>
        <w:rPr>
          <w:spacing w:val="-1"/>
        </w:rPr>
        <w:t xml:space="preserve"> </w:t>
      </w:r>
      <w:r>
        <w:t>прибор</w:t>
      </w:r>
      <w:r>
        <w:rPr>
          <w:spacing w:val="-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(мощности)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392539" w:rsidRDefault="002D4B76">
      <w:pPr>
        <w:ind w:left="121"/>
        <w:rPr>
          <w:i/>
          <w:sz w:val="24"/>
        </w:rPr>
      </w:pPr>
      <w:r>
        <w:rPr>
          <w:b/>
          <w:i/>
          <w:sz w:val="24"/>
        </w:rPr>
        <w:t>РЕЗУЛЬТАТ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ОКАЗАНИЯ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(ПРОЦЕССА):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допуск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эксплуатацию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электрической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(мощности).</w:t>
      </w:r>
    </w:p>
    <w:p w:rsidR="00392539" w:rsidRDefault="002D4B76">
      <w:pPr>
        <w:pStyle w:val="1"/>
        <w:spacing w:before="5" w:after="3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(ПРОЦЕССА):</w:t>
      </w:r>
    </w:p>
    <w:tbl>
      <w:tblPr>
        <w:tblStyle w:val="TableNormal"/>
        <w:tblW w:w="0" w:type="auto"/>
        <w:tblInd w:w="131" w:type="dxa"/>
        <w:tblBorders>
          <w:top w:val="double" w:sz="1" w:space="0" w:color="4E81BD"/>
          <w:left w:val="double" w:sz="1" w:space="0" w:color="4E81BD"/>
          <w:bottom w:val="double" w:sz="1" w:space="0" w:color="4E81BD"/>
          <w:right w:val="double" w:sz="1" w:space="0" w:color="4E81BD"/>
          <w:insideH w:val="double" w:sz="1" w:space="0" w:color="4E81BD"/>
          <w:insideV w:val="double" w:sz="1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834"/>
        <w:gridCol w:w="2602"/>
        <w:gridCol w:w="2744"/>
        <w:gridCol w:w="2264"/>
        <w:gridCol w:w="2442"/>
        <w:gridCol w:w="1981"/>
      </w:tblGrid>
      <w:tr w:rsidR="00392539">
        <w:trPr>
          <w:trHeight w:val="7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20"/>
              <w:ind w:left="146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№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20"/>
              <w:ind w:left="633" w:right="613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Этап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20"/>
              <w:ind w:left="582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Условие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этапа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20"/>
              <w:ind w:left="762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Содержание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20"/>
              <w:ind w:left="852" w:right="196" w:hanging="627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 xml:space="preserve">Форма </w:t>
            </w:r>
            <w:proofErr w:type="spellStart"/>
            <w:proofErr w:type="gramStart"/>
            <w:r>
              <w:rPr>
                <w:b/>
                <w:i/>
                <w:color w:val="FFFFFF"/>
              </w:rPr>
              <w:t>предостав</w:t>
            </w:r>
            <w:proofErr w:type="spellEnd"/>
            <w:r>
              <w:rPr>
                <w:b/>
                <w:i/>
                <w:color w:val="FFFFFF"/>
              </w:rPr>
              <w:t>-</w:t>
            </w:r>
            <w:r>
              <w:rPr>
                <w:b/>
                <w:i/>
                <w:color w:val="FFFFFF"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</w:rPr>
              <w:t>ления</w:t>
            </w:r>
            <w:proofErr w:type="spellEnd"/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20"/>
              <w:ind w:left="386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Срок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исполнения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13" w:line="252" w:lineRule="exact"/>
              <w:ind w:left="208" w:right="197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 xml:space="preserve">Ссылка на </w:t>
            </w:r>
            <w:proofErr w:type="gramStart"/>
            <w:r>
              <w:rPr>
                <w:b/>
                <w:i/>
                <w:color w:val="FFFFFF"/>
              </w:rPr>
              <w:t>нор-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</w:rPr>
              <w:t>мативно</w:t>
            </w:r>
            <w:proofErr w:type="spellEnd"/>
            <w:proofErr w:type="gramEnd"/>
            <w:r>
              <w:rPr>
                <w:b/>
                <w:i/>
                <w:color w:val="FFFFFF"/>
              </w:rPr>
              <w:t xml:space="preserve"> право-</w:t>
            </w:r>
            <w:r>
              <w:rPr>
                <w:b/>
                <w:i/>
                <w:color w:val="FFFFFF"/>
                <w:spacing w:val="-52"/>
              </w:rPr>
              <w:t xml:space="preserve"> </w:t>
            </w:r>
            <w:r>
              <w:rPr>
                <w:b/>
                <w:i/>
                <w:color w:val="FFFFFF"/>
              </w:rPr>
              <w:t>вой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акт</w:t>
            </w:r>
          </w:p>
        </w:tc>
      </w:tr>
      <w:tr w:rsidR="00392539">
        <w:trPr>
          <w:trHeight w:val="2773"/>
        </w:trPr>
        <w:tc>
          <w:tcPr>
            <w:tcW w:w="478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4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34" w:type="dxa"/>
            <w:tcBorders>
              <w:top w:val="sing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37" w:lineRule="exact"/>
              <w:ind w:left="90"/>
              <w:jc w:val="both"/>
              <w:rPr>
                <w:i/>
              </w:rPr>
            </w:pPr>
            <w:r>
              <w:rPr>
                <w:i/>
              </w:rPr>
              <w:t xml:space="preserve">Обращение  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по-</w:t>
            </w:r>
          </w:p>
          <w:p w:rsidR="00392539" w:rsidRDefault="002D4B76">
            <w:pPr>
              <w:pStyle w:val="TableParagraph"/>
              <w:spacing w:before="1"/>
              <w:ind w:left="107" w:right="8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требителя</w:t>
            </w:r>
            <w:proofErr w:type="spellEnd"/>
            <w:r>
              <w:rPr>
                <w:i/>
              </w:rPr>
              <w:t xml:space="preserve"> с </w:t>
            </w:r>
            <w:proofErr w:type="gramStart"/>
            <w:r>
              <w:rPr>
                <w:i/>
              </w:rPr>
              <w:t>за-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явкой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осу-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ществление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пуска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эксплуа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тацию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прибора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учета</w:t>
            </w:r>
          </w:p>
        </w:tc>
        <w:tc>
          <w:tcPr>
            <w:tcW w:w="2602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tabs>
                <w:tab w:val="left" w:pos="1885"/>
              </w:tabs>
              <w:spacing w:line="237" w:lineRule="exact"/>
              <w:ind w:left="106"/>
              <w:rPr>
                <w:i/>
              </w:rPr>
            </w:pPr>
            <w:r>
              <w:rPr>
                <w:i/>
              </w:rPr>
              <w:t>Технологическое</w:t>
            </w:r>
            <w:r>
              <w:tab/>
            </w:r>
            <w:proofErr w:type="spellStart"/>
            <w:r>
              <w:rPr>
                <w:i/>
              </w:rPr>
              <w:t>присо</w:t>
            </w:r>
            <w:proofErr w:type="spellEnd"/>
            <w:r>
              <w:rPr>
                <w:i/>
              </w:rPr>
              <w:t>-</w:t>
            </w:r>
          </w:p>
          <w:p w:rsidR="00392539" w:rsidRDefault="002D4B76">
            <w:pPr>
              <w:pStyle w:val="TableParagraph"/>
              <w:tabs>
                <w:tab w:val="left" w:pos="1654"/>
              </w:tabs>
              <w:spacing w:before="1"/>
              <w:ind w:left="106" w:right="85"/>
              <w:rPr>
                <w:i/>
              </w:rPr>
            </w:pPr>
            <w:r>
              <w:rPr>
                <w:i/>
              </w:rPr>
              <w:t>единение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электриче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ским</w:t>
            </w:r>
            <w:proofErr w:type="spellEnd"/>
            <w:proofErr w:type="gramEnd"/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сетям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сетевой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ор-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ганизации</w:t>
            </w:r>
            <w:proofErr w:type="spellEnd"/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(в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том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числе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опосредованно)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уста-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новленном</w:t>
            </w:r>
            <w:proofErr w:type="spellEnd"/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порядке</w:t>
            </w:r>
            <w:r>
              <w:rPr>
                <w:i/>
                <w:spacing w:val="29"/>
              </w:rPr>
              <w:t xml:space="preserve"> </w:t>
            </w:r>
            <w:proofErr w:type="spellStart"/>
            <w:r>
              <w:rPr>
                <w:i/>
              </w:rPr>
              <w:t>энер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гопринимающих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устройств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заявителя,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отношении</w:t>
            </w:r>
            <w:r>
              <w:tab/>
            </w:r>
            <w:r>
              <w:rPr>
                <w:i/>
                <w:spacing w:val="-1"/>
              </w:rPr>
              <w:t>которых</w:t>
            </w:r>
          </w:p>
          <w:p w:rsidR="00392539" w:rsidRDefault="002D4B76">
            <w:pPr>
              <w:pStyle w:val="TableParagraph"/>
              <w:spacing w:line="252" w:lineRule="exact"/>
              <w:ind w:left="106" w:hanging="1"/>
              <w:rPr>
                <w:i/>
              </w:rPr>
            </w:pPr>
            <w:r>
              <w:rPr>
                <w:i/>
              </w:rPr>
              <w:t>установлен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прибор</w:t>
            </w:r>
            <w:r>
              <w:rPr>
                <w:i/>
                <w:spacing w:val="21"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уче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2744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37" w:lineRule="exact"/>
              <w:ind w:left="89"/>
              <w:jc w:val="both"/>
              <w:rPr>
                <w:i/>
              </w:rPr>
            </w:pPr>
            <w:r>
              <w:rPr>
                <w:i/>
              </w:rPr>
              <w:t>Обращение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потребителя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</w:p>
          <w:p w:rsidR="00392539" w:rsidRDefault="002D4B76">
            <w:pPr>
              <w:pStyle w:val="TableParagraph"/>
              <w:spacing w:before="1"/>
              <w:ind w:left="106" w:right="88" w:hanging="1"/>
              <w:jc w:val="both"/>
              <w:rPr>
                <w:i/>
              </w:rPr>
            </w:pPr>
            <w:r>
              <w:rPr>
                <w:i/>
              </w:rPr>
              <w:t>заявкой на осуществление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допуска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эксплуатацию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прибора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учета</w:t>
            </w:r>
          </w:p>
        </w:tc>
        <w:tc>
          <w:tcPr>
            <w:tcW w:w="2264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37" w:lineRule="exact"/>
              <w:ind w:left="103"/>
              <w:jc w:val="both"/>
              <w:rPr>
                <w:i/>
              </w:rPr>
            </w:pPr>
            <w:r>
              <w:rPr>
                <w:i/>
              </w:rPr>
              <w:t xml:space="preserve">Очное     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обращение</w:t>
            </w:r>
          </w:p>
          <w:p w:rsidR="00392539" w:rsidRDefault="002D4B76">
            <w:pPr>
              <w:pStyle w:val="TableParagraph"/>
              <w:spacing w:before="1"/>
              <w:ind w:left="103" w:right="89"/>
              <w:jc w:val="both"/>
              <w:rPr>
                <w:i/>
              </w:rPr>
            </w:pPr>
            <w:r>
              <w:rPr>
                <w:i/>
              </w:rPr>
              <w:t>заявителя,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письмен-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ное</w:t>
            </w:r>
            <w:proofErr w:type="spellEnd"/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обращение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казным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письмом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уведомлением,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обра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щение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ной форме на сайте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ООО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«ВЭС-СНТ»</w:t>
            </w:r>
          </w:p>
        </w:tc>
        <w:tc>
          <w:tcPr>
            <w:tcW w:w="2442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37" w:lineRule="exact"/>
              <w:ind w:left="102"/>
              <w:rPr>
                <w:i/>
              </w:rPr>
            </w:pPr>
            <w:r>
              <w:rPr>
                <w:i/>
              </w:rPr>
              <w:t>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ограничен</w:t>
            </w:r>
          </w:p>
        </w:tc>
        <w:tc>
          <w:tcPr>
            <w:tcW w:w="1981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tabs>
                <w:tab w:val="left" w:pos="941"/>
              </w:tabs>
              <w:spacing w:line="237" w:lineRule="exact"/>
              <w:ind w:left="101"/>
              <w:rPr>
                <w:i/>
              </w:rPr>
            </w:pPr>
            <w:r>
              <w:rPr>
                <w:i/>
              </w:rPr>
              <w:t>П.153.</w:t>
            </w:r>
            <w:r>
              <w:tab/>
            </w:r>
            <w:r>
              <w:rPr>
                <w:i/>
              </w:rPr>
              <w:t>Основные</w:t>
            </w:r>
          </w:p>
          <w:p w:rsidR="00392539" w:rsidRDefault="002D4B76">
            <w:pPr>
              <w:pStyle w:val="TableParagraph"/>
              <w:spacing w:before="1"/>
              <w:ind w:left="101" w:right="86"/>
              <w:rPr>
                <w:i/>
              </w:rPr>
            </w:pPr>
            <w:r>
              <w:rPr>
                <w:i/>
              </w:rPr>
              <w:t>положения</w:t>
            </w:r>
            <w:r>
              <w:rPr>
                <w:i/>
                <w:spacing w:val="8"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функ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ционирования</w:t>
            </w:r>
            <w:proofErr w:type="spellEnd"/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розничных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рынков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энергии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  <w:vertAlign w:val="superscript"/>
              </w:rPr>
              <w:t>1</w:t>
            </w:r>
          </w:p>
        </w:tc>
      </w:tr>
      <w:tr w:rsidR="00392539">
        <w:trPr>
          <w:trHeight w:val="759"/>
        </w:trPr>
        <w:tc>
          <w:tcPr>
            <w:tcW w:w="478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3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Согласование</w:t>
            </w:r>
          </w:p>
          <w:p w:rsidR="00392539" w:rsidRDefault="002D4B76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даты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времени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проведения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про-</w:t>
            </w:r>
          </w:p>
        </w:tc>
        <w:tc>
          <w:tcPr>
            <w:tcW w:w="260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42" w:lineRule="auto"/>
              <w:ind w:left="106"/>
              <w:rPr>
                <w:i/>
              </w:rPr>
            </w:pPr>
            <w:r>
              <w:rPr>
                <w:i/>
              </w:rPr>
              <w:t>Наличие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заявке</w:t>
            </w:r>
            <w:r>
              <w:rPr>
                <w:i/>
                <w:spacing w:val="22"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необ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ходимых</w:t>
            </w:r>
            <w:proofErr w:type="spellEnd"/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сведений:</w:t>
            </w:r>
          </w:p>
          <w:p w:rsidR="00392539" w:rsidRDefault="002D4B76">
            <w:pPr>
              <w:pStyle w:val="TableParagraph"/>
              <w:spacing w:line="236" w:lineRule="exact"/>
              <w:ind w:left="106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реквизиты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контакт-</w:t>
            </w:r>
          </w:p>
        </w:tc>
        <w:tc>
          <w:tcPr>
            <w:tcW w:w="274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tabs>
                <w:tab w:val="left" w:pos="2131"/>
              </w:tabs>
              <w:spacing w:line="246" w:lineRule="exact"/>
              <w:ind w:left="106"/>
              <w:rPr>
                <w:i/>
              </w:rPr>
            </w:pPr>
            <w:r>
              <w:rPr>
                <w:b/>
                <w:i/>
              </w:rPr>
              <w:t>2.1.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i/>
              </w:rPr>
              <w:t>Рассмотрение</w:t>
            </w:r>
            <w:r>
              <w:tab/>
            </w:r>
            <w:r>
              <w:rPr>
                <w:i/>
              </w:rPr>
              <w:t>пред-</w:t>
            </w:r>
          </w:p>
          <w:p w:rsidR="00392539" w:rsidRDefault="002D4B76">
            <w:pPr>
              <w:pStyle w:val="TableParagraph"/>
              <w:tabs>
                <w:tab w:val="left" w:pos="1538"/>
              </w:tabs>
              <w:spacing w:line="252" w:lineRule="exact"/>
              <w:ind w:left="106" w:right="89" w:hanging="1"/>
              <w:rPr>
                <w:i/>
              </w:rPr>
            </w:pPr>
            <w:proofErr w:type="spellStart"/>
            <w:r>
              <w:rPr>
                <w:i/>
              </w:rPr>
              <w:t>ложенных</w:t>
            </w:r>
            <w:proofErr w:type="spellEnd"/>
            <w:r>
              <w:tab/>
            </w:r>
            <w:r>
              <w:rPr>
                <w:i/>
                <w:spacing w:val="-1"/>
              </w:rPr>
              <w:t>заявителем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даты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времени</w:t>
            </w:r>
            <w:r>
              <w:rPr>
                <w:i/>
                <w:spacing w:val="50"/>
              </w:rPr>
              <w:t xml:space="preserve"> </w:t>
            </w:r>
            <w:proofErr w:type="spellStart"/>
            <w:r>
              <w:rPr>
                <w:i/>
              </w:rPr>
              <w:t>проведе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22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46" w:lineRule="exact"/>
              <w:ind w:left="103"/>
              <w:rPr>
                <w:i/>
              </w:rPr>
            </w:pPr>
            <w:r>
              <w:rPr>
                <w:i/>
              </w:rPr>
              <w:t>По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телефону</w:t>
            </w:r>
          </w:p>
        </w:tc>
        <w:tc>
          <w:tcPr>
            <w:tcW w:w="24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46" w:lineRule="exact"/>
              <w:ind w:left="102" w:hanging="1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57"/>
              </w:rPr>
              <w:t xml:space="preserve"> </w:t>
            </w:r>
            <w:r>
              <w:rPr>
                <w:i/>
              </w:rPr>
              <w:t>15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рабочих</w:t>
            </w:r>
          </w:p>
          <w:p w:rsidR="00392539" w:rsidRDefault="002D4B76">
            <w:pPr>
              <w:pStyle w:val="TableParagraph"/>
              <w:spacing w:line="252" w:lineRule="exact"/>
              <w:ind w:left="102"/>
              <w:rPr>
                <w:i/>
              </w:rPr>
            </w:pPr>
            <w:r>
              <w:rPr>
                <w:i/>
              </w:rPr>
              <w:t>дней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получения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запроса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заявителя</w:t>
            </w:r>
          </w:p>
        </w:tc>
        <w:tc>
          <w:tcPr>
            <w:tcW w:w="198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tabs>
                <w:tab w:val="left" w:pos="941"/>
              </w:tabs>
              <w:spacing w:line="246" w:lineRule="exact"/>
              <w:ind w:left="101" w:hanging="1"/>
              <w:rPr>
                <w:i/>
              </w:rPr>
            </w:pPr>
            <w:r>
              <w:rPr>
                <w:i/>
              </w:rPr>
              <w:t>П.153.</w:t>
            </w:r>
            <w:r>
              <w:tab/>
            </w:r>
            <w:r>
              <w:rPr>
                <w:i/>
              </w:rPr>
              <w:t>Основные</w:t>
            </w:r>
          </w:p>
          <w:p w:rsidR="00392539" w:rsidRDefault="002D4B76">
            <w:pPr>
              <w:pStyle w:val="TableParagraph"/>
              <w:spacing w:line="252" w:lineRule="exact"/>
              <w:ind w:left="101"/>
              <w:rPr>
                <w:i/>
              </w:rPr>
            </w:pPr>
            <w:r>
              <w:rPr>
                <w:i/>
              </w:rPr>
              <w:t>положения</w:t>
            </w:r>
            <w:r>
              <w:rPr>
                <w:i/>
                <w:spacing w:val="8"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функ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ционирования</w:t>
            </w:r>
            <w:proofErr w:type="spellEnd"/>
            <w:proofErr w:type="gramEnd"/>
          </w:p>
        </w:tc>
      </w:tr>
    </w:tbl>
    <w:p w:rsidR="00392539" w:rsidRDefault="002D4B76">
      <w:pPr>
        <w:pStyle w:val="a3"/>
        <w:spacing w:before="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225425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833D8" id="Rectangle 2" o:spid="_x0000_s1026" style="position:absolute;margin-left:85.05pt;margin-top:17.7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IC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:rsidR="00392539" w:rsidRDefault="002D4B76">
      <w:pPr>
        <w:spacing w:before="75" w:line="235" w:lineRule="auto"/>
        <w:ind w:left="121"/>
        <w:rPr>
          <w:sz w:val="24"/>
        </w:rPr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46"/>
        </w:rPr>
        <w:t xml:space="preserve"> </w:t>
      </w:r>
      <w:r>
        <w:t>Основные</w:t>
      </w:r>
      <w:r>
        <w:rPr>
          <w:spacing w:val="48"/>
        </w:rPr>
        <w:t xml:space="preserve"> </w:t>
      </w:r>
      <w:r>
        <w:t>положения</w:t>
      </w:r>
      <w:r>
        <w:rPr>
          <w:spacing w:val="46"/>
        </w:rPr>
        <w:t xml:space="preserve"> </w:t>
      </w:r>
      <w:r>
        <w:t>функционирования</w:t>
      </w:r>
      <w:r>
        <w:rPr>
          <w:spacing w:val="46"/>
        </w:rPr>
        <w:t xml:space="preserve"> </w:t>
      </w:r>
      <w:r>
        <w:t>розничных</w:t>
      </w:r>
      <w:r>
        <w:rPr>
          <w:spacing w:val="48"/>
        </w:rPr>
        <w:t xml:space="preserve"> </w:t>
      </w:r>
      <w:r>
        <w:t>рынков</w:t>
      </w:r>
      <w:r>
        <w:rPr>
          <w:spacing w:val="46"/>
        </w:rPr>
        <w:t xml:space="preserve"> </w:t>
      </w:r>
      <w:r>
        <w:t>электрической</w:t>
      </w:r>
      <w:r>
        <w:rPr>
          <w:spacing w:val="46"/>
        </w:rPr>
        <w:t xml:space="preserve"> </w:t>
      </w:r>
      <w:r>
        <w:t>энергии</w:t>
      </w:r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4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6"/>
          <w:sz w:val="24"/>
        </w:rPr>
        <w:t xml:space="preserve"> </w:t>
      </w:r>
      <w:r>
        <w:rPr>
          <w:sz w:val="24"/>
        </w:rPr>
        <w:t>РФ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04.05.2012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442</w:t>
      </w:r>
    </w:p>
    <w:p w:rsidR="00392539" w:rsidRDefault="00392539">
      <w:pPr>
        <w:spacing w:line="235" w:lineRule="auto"/>
        <w:rPr>
          <w:sz w:val="24"/>
        </w:rPr>
        <w:sectPr w:rsidR="00392539">
          <w:type w:val="continuous"/>
          <w:pgSz w:w="16840" w:h="11900" w:orient="landscape"/>
          <w:pgMar w:top="920" w:right="6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4E81BD"/>
          <w:left w:val="double" w:sz="1" w:space="0" w:color="4E81BD"/>
          <w:bottom w:val="double" w:sz="1" w:space="0" w:color="4E81BD"/>
          <w:right w:val="double" w:sz="1" w:space="0" w:color="4E81BD"/>
          <w:insideH w:val="double" w:sz="1" w:space="0" w:color="4E81BD"/>
          <w:insideV w:val="double" w:sz="1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834"/>
        <w:gridCol w:w="1756"/>
        <w:gridCol w:w="847"/>
        <w:gridCol w:w="1406"/>
        <w:gridCol w:w="253"/>
        <w:gridCol w:w="1087"/>
        <w:gridCol w:w="2264"/>
        <w:gridCol w:w="2442"/>
        <w:gridCol w:w="1981"/>
      </w:tblGrid>
      <w:tr w:rsidR="00392539">
        <w:trPr>
          <w:trHeight w:val="786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146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633" w:right="613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Этап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582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Условие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этапа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761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Содержание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849" w:right="199" w:hanging="627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 xml:space="preserve">Форма </w:t>
            </w:r>
            <w:proofErr w:type="spellStart"/>
            <w:proofErr w:type="gramStart"/>
            <w:r>
              <w:rPr>
                <w:b/>
                <w:i/>
                <w:color w:val="FFFFFF"/>
              </w:rPr>
              <w:t>предостав</w:t>
            </w:r>
            <w:proofErr w:type="spellEnd"/>
            <w:r>
              <w:rPr>
                <w:b/>
                <w:i/>
                <w:color w:val="FFFFFF"/>
              </w:rPr>
              <w:t>-</w:t>
            </w:r>
            <w:r>
              <w:rPr>
                <w:b/>
                <w:i/>
                <w:color w:val="FFFFFF"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</w:rPr>
              <w:t>ления</w:t>
            </w:r>
            <w:proofErr w:type="spellEnd"/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383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Срок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исполнения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205" w:right="200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 xml:space="preserve">Ссылка на </w:t>
            </w:r>
            <w:proofErr w:type="gramStart"/>
            <w:r>
              <w:rPr>
                <w:b/>
                <w:i/>
                <w:color w:val="FFFFFF"/>
              </w:rPr>
              <w:t>нор-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</w:rPr>
              <w:t>мативно</w:t>
            </w:r>
            <w:proofErr w:type="spellEnd"/>
            <w:proofErr w:type="gramEnd"/>
            <w:r>
              <w:rPr>
                <w:b/>
                <w:i/>
                <w:color w:val="FFFFFF"/>
                <w:spacing w:val="-4"/>
              </w:rPr>
              <w:t xml:space="preserve"> </w:t>
            </w:r>
            <w:r>
              <w:rPr>
                <w:b/>
                <w:i/>
                <w:color w:val="FFFFFF"/>
              </w:rPr>
              <w:t>право-</w:t>
            </w:r>
          </w:p>
          <w:p w:rsidR="00392539" w:rsidRDefault="002D4B76">
            <w:pPr>
              <w:pStyle w:val="TableParagraph"/>
              <w:spacing w:before="1" w:line="249" w:lineRule="exact"/>
              <w:ind w:left="203" w:right="200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вой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акт</w:t>
            </w:r>
          </w:p>
        </w:tc>
      </w:tr>
      <w:tr w:rsidR="00392539">
        <w:trPr>
          <w:trHeight w:val="6567"/>
        </w:trPr>
        <w:tc>
          <w:tcPr>
            <w:tcW w:w="478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</w:pPr>
          </w:p>
        </w:tc>
        <w:tc>
          <w:tcPr>
            <w:tcW w:w="1834" w:type="dxa"/>
            <w:tcBorders>
              <w:top w:val="sing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33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цедуры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допуска</w:t>
            </w:r>
          </w:p>
        </w:tc>
        <w:tc>
          <w:tcPr>
            <w:tcW w:w="2603" w:type="dxa"/>
            <w:gridSpan w:val="2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32" w:lineRule="exact"/>
              <w:ind w:left="106"/>
              <w:rPr>
                <w:i/>
              </w:rPr>
            </w:pPr>
            <w:proofErr w:type="spellStart"/>
            <w:r>
              <w:rPr>
                <w:i/>
              </w:rPr>
              <w:t>ные</w:t>
            </w:r>
            <w:proofErr w:type="spellEnd"/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данные</w:t>
            </w:r>
            <w:r>
              <w:rPr>
                <w:i/>
                <w:spacing w:val="106"/>
              </w:rPr>
              <w:t xml:space="preserve"> </w:t>
            </w:r>
            <w:r>
              <w:rPr>
                <w:i/>
              </w:rPr>
              <w:t>заявителя,</w:t>
            </w:r>
          </w:p>
          <w:p w:rsidR="00392539" w:rsidRDefault="002D4B76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включая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номер</w:t>
            </w:r>
            <w:r>
              <w:rPr>
                <w:i/>
                <w:spacing w:val="17"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телефо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proofErr w:type="gramEnd"/>
            <w:r>
              <w:rPr>
                <w:i/>
              </w:rPr>
              <w:t>;</w:t>
            </w:r>
          </w:p>
          <w:p w:rsidR="00392539" w:rsidRDefault="002D4B76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  <w:tab w:val="left" w:pos="455"/>
                <w:tab w:val="left" w:pos="1333"/>
              </w:tabs>
              <w:ind w:right="86" w:firstLine="0"/>
              <w:rPr>
                <w:i/>
              </w:rPr>
            </w:pPr>
            <w:r>
              <w:rPr>
                <w:i/>
              </w:rPr>
              <w:t>место</w:t>
            </w:r>
            <w:r>
              <w:tab/>
            </w:r>
            <w:r>
              <w:rPr>
                <w:i/>
                <w:spacing w:val="-1"/>
              </w:rPr>
              <w:t>нахождения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ЭПУ;</w:t>
            </w:r>
          </w:p>
          <w:p w:rsidR="00392539" w:rsidRDefault="002D4B76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ind w:right="86" w:firstLine="0"/>
              <w:jc w:val="both"/>
              <w:rPr>
                <w:i/>
              </w:rPr>
            </w:pPr>
            <w:r>
              <w:rPr>
                <w:i/>
              </w:rPr>
              <w:t xml:space="preserve">номер договора </w:t>
            </w:r>
            <w:proofErr w:type="gramStart"/>
            <w:r>
              <w:rPr>
                <w:i/>
              </w:rPr>
              <w:t>энерго-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снабжения</w:t>
            </w:r>
            <w:proofErr w:type="gram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договора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даче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электрической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энергии (если такой до-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говор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заключен);</w:t>
            </w:r>
          </w:p>
          <w:p w:rsidR="00392539" w:rsidRDefault="002D4B76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ind w:right="86" w:firstLine="0"/>
              <w:jc w:val="both"/>
              <w:rPr>
                <w:i/>
              </w:rPr>
            </w:pPr>
            <w:r>
              <w:rPr>
                <w:i/>
              </w:rPr>
              <w:t>предлагаемые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время проведения </w:t>
            </w:r>
            <w:proofErr w:type="spellStart"/>
            <w:proofErr w:type="gramStart"/>
            <w:r>
              <w:rPr>
                <w:i/>
              </w:rPr>
              <w:t>проце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дуры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допуска,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которая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 может быть ранее 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дней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позднее</w:t>
            </w:r>
          </w:p>
          <w:p w:rsidR="00392539" w:rsidRDefault="002D4B76">
            <w:pPr>
              <w:pStyle w:val="TableParagraph"/>
              <w:ind w:left="106" w:right="86"/>
              <w:jc w:val="both"/>
              <w:rPr>
                <w:i/>
              </w:rPr>
            </w:pPr>
            <w:r>
              <w:rPr>
                <w:i/>
              </w:rPr>
              <w:t>15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направления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заявки;</w:t>
            </w:r>
          </w:p>
          <w:p w:rsidR="00392539" w:rsidRDefault="002D4B76">
            <w:pPr>
              <w:pStyle w:val="TableParagraph"/>
              <w:ind w:left="106" w:right="86"/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метрологические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ха-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рактеристики</w:t>
            </w:r>
            <w:proofErr w:type="spellEnd"/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прибора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учета, в том числе класс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точности,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тип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прибора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измерительных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трансформаторов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наличии)</w:t>
            </w:r>
          </w:p>
        </w:tc>
        <w:tc>
          <w:tcPr>
            <w:tcW w:w="2746" w:type="dxa"/>
            <w:gridSpan w:val="3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33" w:lineRule="exact"/>
              <w:ind w:left="105"/>
              <w:rPr>
                <w:i/>
              </w:rPr>
            </w:pPr>
            <w:proofErr w:type="spellStart"/>
            <w:r>
              <w:rPr>
                <w:i/>
              </w:rPr>
              <w:t>ния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процедуры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допуска.</w:t>
            </w:r>
          </w:p>
          <w:p w:rsidR="00392539" w:rsidRDefault="00392539">
            <w:pPr>
              <w:pStyle w:val="TableParagraph"/>
            </w:pPr>
          </w:p>
          <w:p w:rsidR="00392539" w:rsidRDefault="002D4B76">
            <w:pPr>
              <w:pStyle w:val="TableParagraph"/>
              <w:numPr>
                <w:ilvl w:val="1"/>
                <w:numId w:val="2"/>
              </w:numPr>
              <w:tabs>
                <w:tab w:val="left" w:pos="492"/>
              </w:tabs>
              <w:ind w:right="91" w:firstLine="0"/>
              <w:jc w:val="both"/>
              <w:rPr>
                <w:i/>
              </w:rPr>
            </w:pPr>
            <w:r>
              <w:rPr>
                <w:i/>
              </w:rPr>
              <w:t xml:space="preserve">При отсутствии </w:t>
            </w:r>
            <w:proofErr w:type="gramStart"/>
            <w:r>
              <w:rPr>
                <w:i/>
              </w:rPr>
              <w:t>воз-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можности</w:t>
            </w:r>
            <w:proofErr w:type="spellEnd"/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процедуры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допуска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предложенный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заявите-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лем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срок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направление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предложения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 новой да-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времени.</w:t>
            </w:r>
          </w:p>
          <w:p w:rsidR="00392539" w:rsidRDefault="00392539">
            <w:pPr>
              <w:pStyle w:val="TableParagraph"/>
              <w:spacing w:before="11"/>
              <w:rPr>
                <w:sz w:val="21"/>
              </w:rPr>
            </w:pPr>
          </w:p>
          <w:p w:rsidR="00392539" w:rsidRDefault="002D4B76">
            <w:pPr>
              <w:pStyle w:val="TableParagraph"/>
              <w:numPr>
                <w:ilvl w:val="1"/>
                <w:numId w:val="2"/>
              </w:numPr>
              <w:tabs>
                <w:tab w:val="left" w:pos="492"/>
                <w:tab w:val="left" w:pos="1324"/>
                <w:tab w:val="left" w:pos="1367"/>
                <w:tab w:val="left" w:pos="1408"/>
                <w:tab w:val="left" w:pos="1669"/>
                <w:tab w:val="left" w:pos="1861"/>
                <w:tab w:val="left" w:pos="2034"/>
              </w:tabs>
              <w:ind w:right="91" w:firstLine="0"/>
              <w:rPr>
                <w:i/>
              </w:rPr>
            </w:pPr>
            <w:r>
              <w:rPr>
                <w:i/>
              </w:rPr>
              <w:t>Уведомление</w:t>
            </w:r>
            <w:r>
              <w:tab/>
            </w:r>
            <w:r>
              <w:tab/>
            </w:r>
            <w:proofErr w:type="spellStart"/>
            <w:proofErr w:type="gramStart"/>
            <w:r>
              <w:rPr>
                <w:i/>
                <w:spacing w:val="-1"/>
              </w:rPr>
              <w:t>гаран</w:t>
            </w:r>
            <w:proofErr w:type="spellEnd"/>
            <w:r>
              <w:rPr>
                <w:i/>
                <w:spacing w:val="-1"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тирующего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1"/>
              </w:rPr>
              <w:t>поставщика,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собственника</w:t>
            </w:r>
            <w:r>
              <w:tab/>
            </w:r>
            <w:r>
              <w:tab/>
            </w:r>
            <w:r>
              <w:rPr>
                <w:i/>
                <w:spacing w:val="-1"/>
              </w:rPr>
              <w:t>прибора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учета,</w:t>
            </w:r>
            <w:r>
              <w:tab/>
            </w:r>
            <w:r>
              <w:rPr>
                <w:i/>
                <w:spacing w:val="-1"/>
              </w:rPr>
              <w:t>собственника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энергопринимающих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устройств,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отношении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которых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устанавливает-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ся</w:t>
            </w:r>
            <w:proofErr w:type="spellEnd"/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прибор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учета,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если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он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отличается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19"/>
              </w:rPr>
              <w:t xml:space="preserve"> </w:t>
            </w:r>
            <w:proofErr w:type="spellStart"/>
            <w:r>
              <w:rPr>
                <w:i/>
              </w:rPr>
              <w:t>собствен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ника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прибора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да-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те,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времени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месте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про-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ведения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процедуры</w:t>
            </w:r>
            <w:r>
              <w:rPr>
                <w:i/>
                <w:spacing w:val="37"/>
              </w:rPr>
              <w:t xml:space="preserve"> </w:t>
            </w:r>
            <w:proofErr w:type="spellStart"/>
            <w:r>
              <w:rPr>
                <w:i/>
              </w:rPr>
              <w:t>допус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прибора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экс-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плуатацию</w:t>
            </w:r>
            <w:proofErr w:type="spellEnd"/>
            <w:r>
              <w:tab/>
            </w:r>
            <w:r>
              <w:tab/>
            </w:r>
            <w:r>
              <w:rPr>
                <w:i/>
              </w:rPr>
              <w:t>с</w:t>
            </w:r>
            <w:r>
              <w:tab/>
            </w:r>
            <w:r>
              <w:rPr>
                <w:i/>
                <w:spacing w:val="-1"/>
              </w:rPr>
              <w:t>указанием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сведений,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содержащихся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</w:t>
            </w:r>
          </w:p>
          <w:p w:rsidR="00392539" w:rsidRDefault="002D4B76">
            <w:pPr>
              <w:pStyle w:val="TableParagraph"/>
              <w:spacing w:line="244" w:lineRule="exact"/>
              <w:ind w:left="105"/>
              <w:rPr>
                <w:i/>
              </w:rPr>
            </w:pPr>
            <w:r>
              <w:rPr>
                <w:i/>
              </w:rPr>
              <w:t>заявке.</w:t>
            </w:r>
          </w:p>
        </w:tc>
        <w:tc>
          <w:tcPr>
            <w:tcW w:w="2264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24"/>
              </w:rPr>
            </w:pPr>
          </w:p>
          <w:p w:rsidR="00392539" w:rsidRDefault="00392539">
            <w:pPr>
              <w:pStyle w:val="TableParagraph"/>
              <w:rPr>
                <w:sz w:val="24"/>
              </w:rPr>
            </w:pPr>
          </w:p>
          <w:p w:rsidR="00392539" w:rsidRDefault="002D4B76">
            <w:pPr>
              <w:pStyle w:val="TableParagraph"/>
              <w:spacing w:before="186"/>
              <w:ind w:left="100" w:right="92"/>
              <w:jc w:val="both"/>
              <w:rPr>
                <w:i/>
              </w:rPr>
            </w:pPr>
            <w:r>
              <w:rPr>
                <w:i/>
              </w:rPr>
              <w:t>Письменное</w:t>
            </w:r>
            <w:r>
              <w:rPr>
                <w:i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предло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жение</w:t>
            </w:r>
            <w:proofErr w:type="spellEnd"/>
            <w:proofErr w:type="gramEnd"/>
            <w:r>
              <w:rPr>
                <w:i/>
              </w:rPr>
              <w:t xml:space="preserve"> новой даты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времени</w:t>
            </w:r>
          </w:p>
          <w:p w:rsidR="00392539" w:rsidRDefault="00392539">
            <w:pPr>
              <w:pStyle w:val="TableParagraph"/>
              <w:rPr>
                <w:sz w:val="24"/>
              </w:rPr>
            </w:pPr>
          </w:p>
          <w:p w:rsidR="00392539" w:rsidRDefault="00392539">
            <w:pPr>
              <w:pStyle w:val="TableParagraph"/>
              <w:rPr>
                <w:sz w:val="24"/>
              </w:rPr>
            </w:pPr>
          </w:p>
          <w:p w:rsidR="00392539" w:rsidRDefault="00392539">
            <w:pPr>
              <w:pStyle w:val="TableParagraph"/>
              <w:rPr>
                <w:sz w:val="24"/>
              </w:rPr>
            </w:pPr>
          </w:p>
          <w:p w:rsidR="00392539" w:rsidRDefault="00392539">
            <w:pPr>
              <w:pStyle w:val="TableParagraph"/>
              <w:rPr>
                <w:sz w:val="24"/>
              </w:rPr>
            </w:pPr>
          </w:p>
          <w:p w:rsidR="00392539" w:rsidRDefault="002D4B76">
            <w:pPr>
              <w:pStyle w:val="TableParagraph"/>
              <w:spacing w:before="160"/>
              <w:ind w:left="100" w:right="93"/>
              <w:jc w:val="both"/>
              <w:rPr>
                <w:i/>
              </w:rPr>
            </w:pPr>
            <w:r>
              <w:rPr>
                <w:i/>
              </w:rPr>
              <w:t>Письменное</w:t>
            </w:r>
            <w:r>
              <w:rPr>
                <w:i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уведом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ление</w:t>
            </w:r>
            <w:proofErr w:type="spellEnd"/>
            <w:proofErr w:type="gramEnd"/>
          </w:p>
        </w:tc>
        <w:tc>
          <w:tcPr>
            <w:tcW w:w="2442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24"/>
              </w:rPr>
            </w:pPr>
          </w:p>
          <w:p w:rsidR="00392539" w:rsidRDefault="00392539">
            <w:pPr>
              <w:pStyle w:val="TableParagraph"/>
              <w:rPr>
                <w:sz w:val="24"/>
              </w:rPr>
            </w:pPr>
          </w:p>
          <w:p w:rsidR="00392539" w:rsidRDefault="002D4B76">
            <w:pPr>
              <w:pStyle w:val="TableParagraph"/>
              <w:spacing w:before="186"/>
              <w:ind w:left="99" w:right="93"/>
              <w:jc w:val="both"/>
              <w:rPr>
                <w:i/>
              </w:rPr>
            </w:pPr>
            <w:r>
              <w:rPr>
                <w:i/>
              </w:rPr>
              <w:t>Не позднее чем через 7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получения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заявки,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предложенная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новая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дата не может быть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позднее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получения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заявки</w:t>
            </w:r>
          </w:p>
          <w:p w:rsidR="00392539" w:rsidRDefault="002D4B76">
            <w:pPr>
              <w:pStyle w:val="TableParagraph"/>
              <w:ind w:left="99" w:right="92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 дня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получения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заявки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дня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со-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гласования</w:t>
            </w:r>
            <w:proofErr w:type="spellEnd"/>
            <w:proofErr w:type="gramEnd"/>
            <w:r>
              <w:rPr>
                <w:i/>
              </w:rPr>
              <w:t xml:space="preserve"> новой даты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осуществления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допус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</w:t>
            </w:r>
          </w:p>
        </w:tc>
        <w:tc>
          <w:tcPr>
            <w:tcW w:w="1981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32" w:lineRule="exact"/>
              <w:ind w:left="98"/>
              <w:rPr>
                <w:i/>
              </w:rPr>
            </w:pPr>
            <w:r>
              <w:rPr>
                <w:i/>
              </w:rPr>
              <w:t>розничных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рынков</w:t>
            </w:r>
          </w:p>
          <w:p w:rsidR="00392539" w:rsidRDefault="002D4B76">
            <w:pPr>
              <w:pStyle w:val="TableParagraph"/>
              <w:ind w:left="98" w:right="447"/>
              <w:rPr>
                <w:i/>
              </w:rPr>
            </w:pPr>
            <w:r>
              <w:rPr>
                <w:i/>
              </w:rPr>
              <w:t>электрической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энергии</w:t>
            </w:r>
          </w:p>
        </w:tc>
      </w:tr>
      <w:tr w:rsidR="00392539">
        <w:trPr>
          <w:trHeight w:val="245"/>
        </w:trPr>
        <w:tc>
          <w:tcPr>
            <w:tcW w:w="478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2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34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25" w:lineRule="exact"/>
              <w:ind w:left="107"/>
              <w:rPr>
                <w:i/>
              </w:rPr>
            </w:pPr>
            <w:r>
              <w:rPr>
                <w:i/>
              </w:rPr>
              <w:t>Техническая</w:t>
            </w:r>
          </w:p>
        </w:tc>
        <w:tc>
          <w:tcPr>
            <w:tcW w:w="1756" w:type="dxa"/>
            <w:tcBorders>
              <w:top w:val="single" w:sz="8" w:space="0" w:color="4E81BD"/>
              <w:left w:val="single" w:sz="8" w:space="0" w:color="4E81BD"/>
              <w:bottom w:val="nil"/>
              <w:right w:val="nil"/>
            </w:tcBorders>
          </w:tcPr>
          <w:p w:rsidR="00392539" w:rsidRDefault="002D4B76">
            <w:pPr>
              <w:pStyle w:val="TableParagraph"/>
              <w:spacing w:line="225" w:lineRule="exact"/>
              <w:ind w:left="106"/>
              <w:rPr>
                <w:i/>
              </w:rPr>
            </w:pPr>
            <w:r>
              <w:rPr>
                <w:i/>
              </w:rPr>
              <w:t>Осуществление</w:t>
            </w:r>
          </w:p>
        </w:tc>
        <w:tc>
          <w:tcPr>
            <w:tcW w:w="847" w:type="dxa"/>
            <w:tcBorders>
              <w:top w:val="single" w:sz="8" w:space="0" w:color="4E81BD"/>
              <w:left w:val="nil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25" w:lineRule="exact"/>
              <w:ind w:left="172"/>
              <w:rPr>
                <w:i/>
              </w:rPr>
            </w:pPr>
            <w:r>
              <w:rPr>
                <w:i/>
              </w:rPr>
              <w:t>заяви-</w:t>
            </w:r>
          </w:p>
        </w:tc>
        <w:tc>
          <w:tcPr>
            <w:tcW w:w="1406" w:type="dxa"/>
            <w:tcBorders>
              <w:top w:val="single" w:sz="8" w:space="0" w:color="4E81BD"/>
              <w:left w:val="single" w:sz="8" w:space="0" w:color="4E81BD"/>
              <w:bottom w:val="nil"/>
              <w:right w:val="nil"/>
            </w:tcBorders>
          </w:tcPr>
          <w:p w:rsidR="00392539" w:rsidRDefault="002D4B76">
            <w:pPr>
              <w:pStyle w:val="TableParagraph"/>
              <w:spacing w:line="225" w:lineRule="exact"/>
              <w:ind w:left="105"/>
              <w:rPr>
                <w:i/>
              </w:rPr>
            </w:pPr>
            <w:r>
              <w:rPr>
                <w:b/>
                <w:i/>
              </w:rPr>
              <w:t>3.1.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i/>
              </w:rPr>
              <w:t>Допуск</w:t>
            </w:r>
          </w:p>
        </w:tc>
        <w:tc>
          <w:tcPr>
            <w:tcW w:w="253" w:type="dxa"/>
            <w:tcBorders>
              <w:top w:val="single" w:sz="8" w:space="0" w:color="4E81BD"/>
              <w:left w:val="nil"/>
              <w:bottom w:val="nil"/>
              <w:right w:val="nil"/>
            </w:tcBorders>
          </w:tcPr>
          <w:p w:rsidR="00392539" w:rsidRDefault="002D4B76">
            <w:pPr>
              <w:pStyle w:val="TableParagraph"/>
              <w:spacing w:line="225" w:lineRule="exact"/>
              <w:ind w:left="22"/>
              <w:rPr>
                <w:i/>
              </w:rPr>
            </w:pPr>
            <w:r>
              <w:rPr>
                <w:i/>
              </w:rPr>
              <w:t>к</w:t>
            </w:r>
          </w:p>
        </w:tc>
        <w:tc>
          <w:tcPr>
            <w:tcW w:w="1087" w:type="dxa"/>
            <w:tcBorders>
              <w:top w:val="single" w:sz="8" w:space="0" w:color="4E81BD"/>
              <w:left w:val="nil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25" w:lineRule="exact"/>
              <w:ind w:right="92"/>
              <w:jc w:val="right"/>
              <w:rPr>
                <w:i/>
              </w:rPr>
            </w:pPr>
            <w:r>
              <w:rPr>
                <w:i/>
              </w:rPr>
              <w:t>электро-</w:t>
            </w:r>
          </w:p>
        </w:tc>
        <w:tc>
          <w:tcPr>
            <w:tcW w:w="2264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</w:pPr>
          </w:p>
        </w:tc>
        <w:tc>
          <w:tcPr>
            <w:tcW w:w="2442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25" w:lineRule="exact"/>
              <w:ind w:left="99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согласованный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срок</w:t>
            </w:r>
          </w:p>
        </w:tc>
        <w:tc>
          <w:tcPr>
            <w:tcW w:w="1981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25" w:lineRule="exact"/>
              <w:ind w:left="98"/>
              <w:rPr>
                <w:i/>
              </w:rPr>
            </w:pPr>
            <w:r>
              <w:rPr>
                <w:i/>
              </w:rPr>
              <w:t>П.154.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Основные</w:t>
            </w:r>
          </w:p>
        </w:tc>
      </w:tr>
      <w:tr w:rsidR="00392539">
        <w:trPr>
          <w:trHeight w:val="230"/>
        </w:trPr>
        <w:tc>
          <w:tcPr>
            <w:tcW w:w="47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1" w:lineRule="exact"/>
              <w:ind w:left="107"/>
              <w:rPr>
                <w:i/>
              </w:rPr>
            </w:pPr>
            <w:r>
              <w:rPr>
                <w:i/>
              </w:rPr>
              <w:t>проверка</w:t>
            </w:r>
          </w:p>
        </w:tc>
        <w:tc>
          <w:tcPr>
            <w:tcW w:w="2603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1" w:lineRule="exact"/>
              <w:ind w:left="106"/>
              <w:rPr>
                <w:i/>
              </w:rPr>
            </w:pPr>
            <w:proofErr w:type="spellStart"/>
            <w:r>
              <w:rPr>
                <w:i/>
              </w:rPr>
              <w:t>телем</w:t>
            </w:r>
            <w:proofErr w:type="spellEnd"/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допуска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51"/>
              </w:rPr>
              <w:t xml:space="preserve"> </w:t>
            </w:r>
            <w:proofErr w:type="spellStart"/>
            <w:r>
              <w:rPr>
                <w:i/>
              </w:rPr>
              <w:t>элект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2746" w:type="dxa"/>
            <w:gridSpan w:val="3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1" w:lineRule="exact"/>
              <w:ind w:left="105"/>
              <w:rPr>
                <w:i/>
              </w:rPr>
            </w:pPr>
            <w:r>
              <w:rPr>
                <w:i/>
              </w:rPr>
              <w:t>установке.</w:t>
            </w:r>
          </w:p>
        </w:tc>
        <w:tc>
          <w:tcPr>
            <w:tcW w:w="226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1" w:lineRule="exact"/>
              <w:ind w:left="98"/>
              <w:rPr>
                <w:i/>
              </w:rPr>
            </w:pPr>
            <w:r>
              <w:rPr>
                <w:i/>
              </w:rPr>
              <w:t>положения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функ</w:t>
            </w:r>
            <w:proofErr w:type="spellEnd"/>
            <w:r>
              <w:rPr>
                <w:i/>
              </w:rPr>
              <w:t>-</w:t>
            </w:r>
          </w:p>
        </w:tc>
      </w:tr>
      <w:tr w:rsidR="00392539">
        <w:trPr>
          <w:trHeight w:val="233"/>
        </w:trPr>
        <w:tc>
          <w:tcPr>
            <w:tcW w:w="47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3" w:lineRule="exact"/>
              <w:ind w:left="106"/>
              <w:rPr>
                <w:i/>
              </w:rPr>
            </w:pPr>
            <w:proofErr w:type="spellStart"/>
            <w:r>
              <w:rPr>
                <w:i/>
              </w:rPr>
              <w:t>роустановке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49"/>
              </w:rPr>
              <w:t xml:space="preserve"> </w:t>
            </w:r>
            <w:proofErr w:type="spellStart"/>
            <w:r>
              <w:rPr>
                <w:i/>
              </w:rPr>
              <w:t>подготов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1406" w:type="dxa"/>
            <w:tcBorders>
              <w:top w:val="nil"/>
              <w:left w:val="single" w:sz="8" w:space="0" w:color="4E81BD"/>
              <w:bottom w:val="nil"/>
              <w:right w:val="nil"/>
            </w:tcBorders>
          </w:tcPr>
          <w:p w:rsidR="00392539" w:rsidRDefault="002D4B76">
            <w:pPr>
              <w:pStyle w:val="TableParagraph"/>
              <w:spacing w:line="213" w:lineRule="exact"/>
              <w:ind w:left="105"/>
              <w:rPr>
                <w:i/>
              </w:rPr>
            </w:pPr>
            <w:r>
              <w:rPr>
                <w:b/>
                <w:i/>
              </w:rPr>
              <w:t>3.2.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i/>
              </w:rPr>
              <w:t>Проверка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3" w:lineRule="exact"/>
              <w:ind w:right="91"/>
              <w:jc w:val="right"/>
              <w:rPr>
                <w:i/>
              </w:rPr>
            </w:pPr>
            <w:r>
              <w:rPr>
                <w:i/>
              </w:rPr>
              <w:t>места</w:t>
            </w:r>
          </w:p>
        </w:tc>
        <w:tc>
          <w:tcPr>
            <w:tcW w:w="226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3" w:lineRule="exact"/>
              <w:ind w:left="98"/>
              <w:rPr>
                <w:i/>
              </w:rPr>
            </w:pPr>
            <w:proofErr w:type="spellStart"/>
            <w:r>
              <w:rPr>
                <w:i/>
              </w:rPr>
              <w:t>ционирования</w:t>
            </w:r>
            <w:proofErr w:type="spellEnd"/>
          </w:p>
        </w:tc>
      </w:tr>
      <w:tr w:rsidR="00392539">
        <w:trPr>
          <w:trHeight w:val="232"/>
        </w:trPr>
        <w:tc>
          <w:tcPr>
            <w:tcW w:w="47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2" w:lineRule="exact"/>
              <w:ind w:left="106"/>
              <w:rPr>
                <w:i/>
              </w:rPr>
            </w:pPr>
            <w:r>
              <w:rPr>
                <w:i/>
              </w:rPr>
              <w:t>ка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рабочего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места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(про-</w:t>
            </w:r>
          </w:p>
        </w:tc>
        <w:tc>
          <w:tcPr>
            <w:tcW w:w="2746" w:type="dxa"/>
            <w:gridSpan w:val="3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2" w:lineRule="exact"/>
              <w:ind w:left="105"/>
              <w:rPr>
                <w:i/>
              </w:rPr>
            </w:pPr>
            <w:r>
              <w:rPr>
                <w:i/>
              </w:rPr>
              <w:t>установки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00"/>
              </w:rPr>
              <w:t xml:space="preserve"> </w:t>
            </w:r>
            <w:r>
              <w:rPr>
                <w:i/>
              </w:rPr>
              <w:t>схема</w:t>
            </w:r>
            <w:r>
              <w:rPr>
                <w:i/>
                <w:spacing w:val="101"/>
              </w:rPr>
              <w:t xml:space="preserve"> </w:t>
            </w:r>
            <w:r>
              <w:rPr>
                <w:i/>
              </w:rPr>
              <w:t>под-</w:t>
            </w:r>
          </w:p>
        </w:tc>
        <w:tc>
          <w:tcPr>
            <w:tcW w:w="226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2" w:lineRule="exact"/>
              <w:ind w:left="98"/>
              <w:rPr>
                <w:i/>
              </w:rPr>
            </w:pPr>
            <w:r>
              <w:rPr>
                <w:i/>
              </w:rPr>
              <w:t>розничных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рынков</w:t>
            </w:r>
          </w:p>
        </w:tc>
      </w:tr>
      <w:tr w:rsidR="00392539">
        <w:trPr>
          <w:trHeight w:val="233"/>
        </w:trPr>
        <w:tc>
          <w:tcPr>
            <w:tcW w:w="47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tabs>
                <w:tab w:val="left" w:pos="1150"/>
              </w:tabs>
              <w:spacing w:line="213" w:lineRule="exact"/>
              <w:ind w:left="106"/>
              <w:rPr>
                <w:i/>
              </w:rPr>
            </w:pPr>
            <w:r>
              <w:rPr>
                <w:i/>
              </w:rPr>
              <w:t>ведение</w:t>
            </w:r>
            <w:r>
              <w:tab/>
            </w:r>
            <w:proofErr w:type="spellStart"/>
            <w:r>
              <w:rPr>
                <w:i/>
              </w:rPr>
              <w:t>организацион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2746" w:type="dxa"/>
            <w:gridSpan w:val="3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3" w:lineRule="exact"/>
              <w:ind w:left="105"/>
              <w:rPr>
                <w:i/>
              </w:rPr>
            </w:pPr>
            <w:proofErr w:type="spellStart"/>
            <w:r>
              <w:rPr>
                <w:i/>
              </w:rPr>
              <w:t>ключения</w:t>
            </w:r>
            <w:proofErr w:type="spellEnd"/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прибора</w:t>
            </w:r>
            <w:r>
              <w:rPr>
                <w:i/>
                <w:spacing w:val="95"/>
              </w:rPr>
              <w:t xml:space="preserve"> </w:t>
            </w:r>
            <w:r>
              <w:rPr>
                <w:i/>
              </w:rPr>
              <w:t>учета</w:t>
            </w:r>
          </w:p>
        </w:tc>
        <w:tc>
          <w:tcPr>
            <w:tcW w:w="226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3" w:lineRule="exact"/>
              <w:ind w:left="98"/>
              <w:rPr>
                <w:i/>
              </w:rPr>
            </w:pPr>
            <w:r>
              <w:rPr>
                <w:i/>
              </w:rPr>
              <w:t>электрической</w:t>
            </w:r>
          </w:p>
        </w:tc>
      </w:tr>
      <w:tr w:rsidR="00392539">
        <w:trPr>
          <w:trHeight w:val="233"/>
        </w:trPr>
        <w:tc>
          <w:tcPr>
            <w:tcW w:w="47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3" w:lineRule="exact"/>
              <w:ind w:left="106"/>
              <w:rPr>
                <w:i/>
              </w:rPr>
            </w:pPr>
            <w:proofErr w:type="spellStart"/>
            <w:r>
              <w:rPr>
                <w:i/>
              </w:rPr>
              <w:t>ных</w:t>
            </w:r>
            <w:proofErr w:type="spellEnd"/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технических</w:t>
            </w:r>
            <w:r>
              <w:rPr>
                <w:i/>
                <w:spacing w:val="11"/>
              </w:rPr>
              <w:t xml:space="preserve"> </w:t>
            </w:r>
            <w:proofErr w:type="spellStart"/>
            <w:r>
              <w:rPr>
                <w:i/>
              </w:rPr>
              <w:t>меро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2746" w:type="dxa"/>
            <w:gridSpan w:val="3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3" w:lineRule="exact"/>
              <w:ind w:left="105"/>
              <w:rPr>
                <w:i/>
              </w:rPr>
            </w:pPr>
            <w:r>
              <w:rPr>
                <w:i/>
              </w:rPr>
              <w:t>(в</w:t>
            </w:r>
            <w:r>
              <w:rPr>
                <w:i/>
                <w:spacing w:val="87"/>
              </w:rPr>
              <w:t xml:space="preserve"> </w:t>
            </w:r>
            <w:r>
              <w:rPr>
                <w:i/>
              </w:rPr>
              <w:t xml:space="preserve">том  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 xml:space="preserve">числе  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проверка</w:t>
            </w:r>
          </w:p>
        </w:tc>
        <w:tc>
          <w:tcPr>
            <w:tcW w:w="226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3" w:lineRule="exact"/>
              <w:ind w:left="98"/>
              <w:rPr>
                <w:i/>
              </w:rPr>
            </w:pPr>
            <w:r>
              <w:rPr>
                <w:i/>
              </w:rPr>
              <w:t>энергии</w:t>
            </w:r>
          </w:p>
        </w:tc>
      </w:tr>
      <w:tr w:rsidR="00392539">
        <w:trPr>
          <w:trHeight w:val="233"/>
        </w:trPr>
        <w:tc>
          <w:tcPr>
            <w:tcW w:w="47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3" w:lineRule="exact"/>
              <w:ind w:left="106"/>
              <w:rPr>
                <w:i/>
              </w:rPr>
            </w:pPr>
            <w:r>
              <w:rPr>
                <w:i/>
              </w:rPr>
              <w:t>приятий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48"/>
              </w:rPr>
              <w:t xml:space="preserve"> </w:t>
            </w:r>
            <w:proofErr w:type="spellStart"/>
            <w:r>
              <w:rPr>
                <w:i/>
              </w:rPr>
              <w:t>электробез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2746" w:type="dxa"/>
            <w:gridSpan w:val="3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3" w:lineRule="exact"/>
              <w:ind w:left="105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тока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51"/>
              </w:rPr>
              <w:t xml:space="preserve"> </w:t>
            </w:r>
            <w:proofErr w:type="spellStart"/>
            <w:r>
              <w:rPr>
                <w:i/>
              </w:rPr>
              <w:t>элек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226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</w:tr>
      <w:tr w:rsidR="00392539">
        <w:trPr>
          <w:trHeight w:val="233"/>
        </w:trPr>
        <w:tc>
          <w:tcPr>
            <w:tcW w:w="47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3" w:lineRule="exact"/>
              <w:ind w:left="106"/>
              <w:rPr>
                <w:i/>
              </w:rPr>
            </w:pPr>
            <w:r>
              <w:rPr>
                <w:i/>
              </w:rPr>
              <w:t>опасности)</w:t>
            </w:r>
          </w:p>
        </w:tc>
        <w:tc>
          <w:tcPr>
            <w:tcW w:w="2746" w:type="dxa"/>
            <w:gridSpan w:val="3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13" w:lineRule="exact"/>
              <w:ind w:left="105"/>
              <w:rPr>
                <w:i/>
              </w:rPr>
            </w:pPr>
            <w:proofErr w:type="spellStart"/>
            <w:r>
              <w:rPr>
                <w:i/>
              </w:rPr>
              <w:t>трической</w:t>
            </w:r>
            <w:proofErr w:type="spellEnd"/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цепи),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состоя-</w:t>
            </w:r>
          </w:p>
        </w:tc>
        <w:tc>
          <w:tcPr>
            <w:tcW w:w="226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</w:tr>
      <w:tr w:rsidR="00392539">
        <w:trPr>
          <w:trHeight w:val="245"/>
        </w:trPr>
        <w:tc>
          <w:tcPr>
            <w:tcW w:w="478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25" w:lineRule="exact"/>
              <w:ind w:left="105"/>
              <w:rPr>
                <w:i/>
              </w:rPr>
            </w:pPr>
            <w:proofErr w:type="spellStart"/>
            <w:r>
              <w:rPr>
                <w:i/>
              </w:rPr>
              <w:t>ние</w:t>
            </w:r>
            <w:proofErr w:type="spellEnd"/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прибора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нали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226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  <w:rPr>
                <w:sz w:val="16"/>
              </w:rPr>
            </w:pPr>
          </w:p>
        </w:tc>
      </w:tr>
    </w:tbl>
    <w:p w:rsidR="00392539" w:rsidRDefault="00392539">
      <w:pPr>
        <w:rPr>
          <w:sz w:val="16"/>
        </w:rPr>
        <w:sectPr w:rsidR="00392539">
          <w:pgSz w:w="16840" w:h="11900" w:orient="landscape"/>
          <w:pgMar w:top="1000" w:right="6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4E81BD"/>
          <w:left w:val="double" w:sz="1" w:space="0" w:color="4E81BD"/>
          <w:bottom w:val="double" w:sz="1" w:space="0" w:color="4E81BD"/>
          <w:right w:val="double" w:sz="1" w:space="0" w:color="4E81BD"/>
          <w:insideH w:val="double" w:sz="1" w:space="0" w:color="4E81BD"/>
          <w:insideV w:val="double" w:sz="1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834"/>
        <w:gridCol w:w="2602"/>
        <w:gridCol w:w="2744"/>
        <w:gridCol w:w="1334"/>
        <w:gridCol w:w="931"/>
        <w:gridCol w:w="2442"/>
        <w:gridCol w:w="1981"/>
      </w:tblGrid>
      <w:tr w:rsidR="00392539">
        <w:trPr>
          <w:trHeight w:val="786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146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633" w:right="613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Этап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582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Условие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этапа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762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Содержание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852" w:right="197" w:hanging="627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 xml:space="preserve">Форма </w:t>
            </w:r>
            <w:proofErr w:type="spellStart"/>
            <w:proofErr w:type="gramStart"/>
            <w:r>
              <w:rPr>
                <w:b/>
                <w:i/>
                <w:color w:val="FFFFFF"/>
              </w:rPr>
              <w:t>предостав</w:t>
            </w:r>
            <w:proofErr w:type="spellEnd"/>
            <w:r>
              <w:rPr>
                <w:b/>
                <w:i/>
                <w:color w:val="FFFFFF"/>
              </w:rPr>
              <w:t>-</w:t>
            </w:r>
            <w:r>
              <w:rPr>
                <w:b/>
                <w:i/>
                <w:color w:val="FFFFFF"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</w:rPr>
              <w:t>ления</w:t>
            </w:r>
            <w:proofErr w:type="spellEnd"/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38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Срок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исполнения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208" w:right="199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 xml:space="preserve">Ссылка на </w:t>
            </w:r>
            <w:proofErr w:type="gramStart"/>
            <w:r>
              <w:rPr>
                <w:b/>
                <w:i/>
                <w:color w:val="FFFFFF"/>
              </w:rPr>
              <w:t>нор-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</w:rPr>
              <w:t>мативно</w:t>
            </w:r>
            <w:proofErr w:type="spellEnd"/>
            <w:proofErr w:type="gramEnd"/>
            <w:r>
              <w:rPr>
                <w:b/>
                <w:i/>
                <w:color w:val="FFFFFF"/>
                <w:spacing w:val="-4"/>
              </w:rPr>
              <w:t xml:space="preserve"> </w:t>
            </w:r>
            <w:r>
              <w:rPr>
                <w:b/>
                <w:i/>
                <w:color w:val="FFFFFF"/>
              </w:rPr>
              <w:t>право-</w:t>
            </w:r>
          </w:p>
          <w:p w:rsidR="00392539" w:rsidRDefault="002D4B76">
            <w:pPr>
              <w:pStyle w:val="TableParagraph"/>
              <w:spacing w:before="1" w:line="249" w:lineRule="exact"/>
              <w:ind w:left="207" w:right="200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вой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акт</w:t>
            </w:r>
          </w:p>
        </w:tc>
      </w:tr>
      <w:tr w:rsidR="00392539">
        <w:trPr>
          <w:trHeight w:val="5302"/>
        </w:trPr>
        <w:tc>
          <w:tcPr>
            <w:tcW w:w="478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</w:pPr>
          </w:p>
        </w:tc>
        <w:tc>
          <w:tcPr>
            <w:tcW w:w="1834" w:type="dxa"/>
            <w:tcBorders>
              <w:top w:val="sing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</w:pPr>
          </w:p>
        </w:tc>
        <w:tc>
          <w:tcPr>
            <w:tcW w:w="2602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</w:pPr>
          </w:p>
        </w:tc>
        <w:tc>
          <w:tcPr>
            <w:tcW w:w="2744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32" w:lineRule="exact"/>
              <w:ind w:left="106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чие</w:t>
            </w:r>
            <w:proofErr w:type="spellEnd"/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76"/>
              </w:rPr>
              <w:t xml:space="preserve"> </w:t>
            </w:r>
            <w:r>
              <w:rPr>
                <w:i/>
              </w:rPr>
              <w:t>отсутствие</w:t>
            </w:r>
            <w:r>
              <w:rPr>
                <w:i/>
                <w:spacing w:val="75"/>
              </w:rPr>
              <w:t xml:space="preserve"> </w:t>
            </w:r>
            <w:r>
              <w:rPr>
                <w:i/>
              </w:rPr>
              <w:t>ме-</w:t>
            </w:r>
          </w:p>
          <w:p w:rsidR="00392539" w:rsidRDefault="002D4B76">
            <w:pPr>
              <w:pStyle w:val="TableParagraph"/>
              <w:ind w:left="106" w:right="88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ханических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повреждений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 корпусе прибора учета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пломб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поверителя</w:t>
            </w:r>
            <w:proofErr w:type="spellEnd"/>
            <w:r>
              <w:rPr>
                <w:i/>
              </w:rPr>
              <w:t>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измерительных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транс-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форматоров</w:t>
            </w:r>
            <w:proofErr w:type="gramEnd"/>
            <w:r>
              <w:rPr>
                <w:i/>
              </w:rPr>
              <w:t xml:space="preserve"> (при их </w:t>
            </w:r>
            <w:proofErr w:type="spellStart"/>
            <w:r>
              <w:rPr>
                <w:i/>
              </w:rPr>
              <w:t>нали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чии),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также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соответ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ствие</w:t>
            </w:r>
            <w:proofErr w:type="spellEnd"/>
            <w:r>
              <w:rPr>
                <w:i/>
              </w:rPr>
              <w:t xml:space="preserve"> вводимого в </w:t>
            </w:r>
            <w:proofErr w:type="spellStart"/>
            <w:r>
              <w:rPr>
                <w:i/>
              </w:rPr>
              <w:t>эксплу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атацию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прибора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метрологическим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харак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теристикам</w:t>
            </w:r>
            <w:proofErr w:type="spellEnd"/>
            <w:r>
              <w:rPr>
                <w:i/>
              </w:rPr>
              <w:t>. Если прибор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входит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состав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про-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верке</w:t>
            </w:r>
            <w:proofErr w:type="spellEnd"/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подлежат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связую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щие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вычислительные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компоненты,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входящие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состав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учета.</w:t>
            </w:r>
          </w:p>
          <w:p w:rsidR="00392539" w:rsidRDefault="002D4B76">
            <w:pPr>
              <w:pStyle w:val="TableParagraph"/>
              <w:ind w:left="106" w:right="88"/>
              <w:jc w:val="both"/>
              <w:rPr>
                <w:i/>
              </w:rPr>
            </w:pPr>
            <w:r>
              <w:rPr>
                <w:b/>
                <w:i/>
              </w:rPr>
              <w:t xml:space="preserve">3.3. </w:t>
            </w:r>
            <w:r>
              <w:rPr>
                <w:i/>
              </w:rPr>
              <w:t>Установка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контроль-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ной</w:t>
            </w:r>
            <w:proofErr w:type="gramEnd"/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одноразовой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номерной</w:t>
            </w:r>
          </w:p>
          <w:p w:rsidR="00392539" w:rsidRDefault="002D4B76">
            <w:pPr>
              <w:pStyle w:val="TableParagraph"/>
              <w:spacing w:line="252" w:lineRule="exact"/>
              <w:ind w:left="106" w:right="89"/>
              <w:jc w:val="both"/>
              <w:rPr>
                <w:i/>
              </w:rPr>
            </w:pPr>
            <w:r>
              <w:rPr>
                <w:i/>
              </w:rPr>
              <w:t xml:space="preserve">пломбы и (или) знаков </w:t>
            </w:r>
            <w:proofErr w:type="spellStart"/>
            <w:proofErr w:type="gramStart"/>
            <w:r>
              <w:rPr>
                <w:i/>
              </w:rPr>
              <w:t>ви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зуального</w:t>
            </w:r>
            <w:proofErr w:type="spellEnd"/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контроля.</w:t>
            </w:r>
          </w:p>
        </w:tc>
        <w:tc>
          <w:tcPr>
            <w:tcW w:w="2265" w:type="dxa"/>
            <w:gridSpan w:val="2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</w:pPr>
          </w:p>
        </w:tc>
        <w:tc>
          <w:tcPr>
            <w:tcW w:w="2442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</w:pPr>
          </w:p>
        </w:tc>
        <w:tc>
          <w:tcPr>
            <w:tcW w:w="1981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</w:pPr>
          </w:p>
        </w:tc>
      </w:tr>
      <w:tr w:rsidR="00392539">
        <w:trPr>
          <w:trHeight w:val="2024"/>
        </w:trPr>
        <w:tc>
          <w:tcPr>
            <w:tcW w:w="478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47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83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tabs>
                <w:tab w:val="left" w:pos="985"/>
              </w:tabs>
              <w:ind w:left="107" w:right="84"/>
              <w:rPr>
                <w:i/>
              </w:rPr>
            </w:pPr>
            <w:r>
              <w:rPr>
                <w:i/>
              </w:rPr>
              <w:t>Составление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акта</w:t>
            </w:r>
            <w:r>
              <w:tab/>
            </w:r>
            <w:r>
              <w:rPr>
                <w:i/>
                <w:spacing w:val="-1"/>
              </w:rPr>
              <w:t>допуска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прибора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эксплуатацию</w:t>
            </w:r>
          </w:p>
        </w:tc>
        <w:tc>
          <w:tcPr>
            <w:tcW w:w="260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ind w:left="106" w:right="85"/>
              <w:jc w:val="both"/>
              <w:rPr>
                <w:i/>
              </w:rPr>
            </w:pPr>
            <w:r>
              <w:rPr>
                <w:i/>
              </w:rPr>
              <w:t>Соблюдение требований,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установленных</w:t>
            </w:r>
            <w:r>
              <w:rPr>
                <w:i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законо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дательством</w:t>
            </w:r>
            <w:proofErr w:type="spellEnd"/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Россий-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ской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Федерации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требо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ваний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(отсутствие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мечаний</w:t>
            </w:r>
            <w:proofErr w:type="spellEnd"/>
            <w:r>
              <w:rPr>
                <w:i/>
              </w:rPr>
              <w:t xml:space="preserve"> по результатам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проверки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п.3)</w:t>
            </w:r>
          </w:p>
        </w:tc>
        <w:tc>
          <w:tcPr>
            <w:tcW w:w="274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numPr>
                <w:ilvl w:val="1"/>
                <w:numId w:val="1"/>
              </w:numPr>
              <w:tabs>
                <w:tab w:val="left" w:pos="493"/>
              </w:tabs>
              <w:ind w:right="88" w:firstLine="0"/>
              <w:jc w:val="both"/>
              <w:rPr>
                <w:i/>
              </w:rPr>
            </w:pPr>
            <w:r>
              <w:rPr>
                <w:i/>
              </w:rPr>
              <w:t>Составление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допуска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прибора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эксплуатацию.</w:t>
            </w:r>
          </w:p>
          <w:p w:rsidR="00392539" w:rsidRDefault="002D4B76">
            <w:pPr>
              <w:pStyle w:val="TableParagraph"/>
              <w:numPr>
                <w:ilvl w:val="1"/>
                <w:numId w:val="1"/>
              </w:numPr>
              <w:tabs>
                <w:tab w:val="left" w:pos="493"/>
              </w:tabs>
              <w:ind w:right="88" w:firstLine="0"/>
              <w:jc w:val="both"/>
              <w:rPr>
                <w:i/>
              </w:rPr>
            </w:pPr>
            <w:r>
              <w:rPr>
                <w:i/>
              </w:rPr>
              <w:t>Направление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акта лицам, не явившимся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участия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допуска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прибора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</w:p>
          <w:p w:rsidR="00392539" w:rsidRDefault="002D4B76">
            <w:pPr>
              <w:pStyle w:val="TableParagraph"/>
              <w:spacing w:line="244" w:lineRule="exact"/>
              <w:ind w:left="106"/>
              <w:jc w:val="both"/>
              <w:rPr>
                <w:b/>
                <w:i/>
              </w:rPr>
            </w:pPr>
            <w:proofErr w:type="gramStart"/>
            <w:r>
              <w:rPr>
                <w:i/>
              </w:rPr>
              <w:t>эксплуатацию</w:t>
            </w:r>
            <w:r>
              <w:rPr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33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nil"/>
            </w:tcBorders>
          </w:tcPr>
          <w:p w:rsidR="00392539" w:rsidRDefault="002D4B76">
            <w:pPr>
              <w:pStyle w:val="TableParagraph"/>
              <w:ind w:left="103" w:right="70"/>
              <w:rPr>
                <w:i/>
              </w:rPr>
            </w:pPr>
            <w:r>
              <w:rPr>
                <w:i/>
              </w:rPr>
              <w:t>Письменное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ление</w:t>
            </w:r>
            <w:proofErr w:type="spellEnd"/>
          </w:p>
        </w:tc>
        <w:tc>
          <w:tcPr>
            <w:tcW w:w="931" w:type="dxa"/>
            <w:tcBorders>
              <w:top w:val="single" w:sz="8" w:space="0" w:color="4E81BD"/>
              <w:left w:val="nil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42" w:lineRule="exact"/>
              <w:ind w:left="81" w:right="73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уведом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24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ind w:left="101" w:right="142"/>
              <w:rPr>
                <w:i/>
              </w:rPr>
            </w:pPr>
            <w:r>
              <w:rPr>
                <w:i/>
              </w:rPr>
              <w:t>2 рабочих дней со дня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проведения такой </w:t>
            </w:r>
            <w:proofErr w:type="gramStart"/>
            <w:r>
              <w:rPr>
                <w:i/>
              </w:rPr>
              <w:t>про-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цедуры</w:t>
            </w:r>
            <w:proofErr w:type="spellEnd"/>
            <w:proofErr w:type="gramEnd"/>
          </w:p>
        </w:tc>
        <w:tc>
          <w:tcPr>
            <w:tcW w:w="198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ind w:left="100" w:right="123"/>
              <w:rPr>
                <w:i/>
              </w:rPr>
            </w:pPr>
            <w:r>
              <w:rPr>
                <w:i/>
              </w:rPr>
              <w:t>П.154. Основные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положения </w:t>
            </w:r>
            <w:proofErr w:type="spellStart"/>
            <w:proofErr w:type="gramStart"/>
            <w:r>
              <w:rPr>
                <w:i/>
              </w:rPr>
              <w:t>функ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ционирования</w:t>
            </w:r>
            <w:proofErr w:type="spellEnd"/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розничных рынков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энергии</w:t>
            </w:r>
          </w:p>
        </w:tc>
      </w:tr>
      <w:tr w:rsidR="00392539">
        <w:trPr>
          <w:trHeight w:val="1518"/>
        </w:trPr>
        <w:tc>
          <w:tcPr>
            <w:tcW w:w="478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4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83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ind w:left="107" w:right="85"/>
              <w:rPr>
                <w:i/>
              </w:rPr>
            </w:pPr>
            <w:r>
              <w:rPr>
                <w:i/>
              </w:rPr>
              <w:t>Составление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отказом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допуске </w:t>
            </w:r>
            <w:proofErr w:type="spellStart"/>
            <w:proofErr w:type="gramStart"/>
            <w:r>
              <w:rPr>
                <w:i/>
              </w:rPr>
              <w:t>прибо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ра</w:t>
            </w:r>
            <w:proofErr w:type="spellEnd"/>
            <w:proofErr w:type="gramEnd"/>
            <w:r>
              <w:rPr>
                <w:i/>
                <w:spacing w:val="60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6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61"/>
              </w:rPr>
              <w:t xml:space="preserve"> </w:t>
            </w:r>
            <w:r>
              <w:rPr>
                <w:i/>
              </w:rPr>
              <w:t>экс-</w:t>
            </w:r>
          </w:p>
          <w:p w:rsidR="00392539" w:rsidRDefault="002D4B76">
            <w:pPr>
              <w:pStyle w:val="TableParagraph"/>
              <w:tabs>
                <w:tab w:val="left" w:pos="1323"/>
                <w:tab w:val="left" w:pos="1628"/>
              </w:tabs>
              <w:spacing w:line="252" w:lineRule="exact"/>
              <w:ind w:left="107" w:right="85"/>
              <w:rPr>
                <w:i/>
              </w:rPr>
            </w:pPr>
            <w:proofErr w:type="spellStart"/>
            <w:r>
              <w:rPr>
                <w:i/>
              </w:rPr>
              <w:t>плуатацию</w:t>
            </w:r>
            <w:proofErr w:type="spellEnd"/>
            <w:r>
              <w:tab/>
            </w:r>
            <w:r>
              <w:tab/>
            </w:r>
            <w:r>
              <w:rPr>
                <w:i/>
                <w:spacing w:val="-4"/>
              </w:rPr>
              <w:t>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указанием</w:t>
            </w:r>
            <w:r>
              <w:tab/>
            </w:r>
            <w:r>
              <w:rPr>
                <w:i/>
                <w:spacing w:val="-2"/>
              </w:rPr>
              <w:t>при-</w:t>
            </w:r>
          </w:p>
        </w:tc>
        <w:tc>
          <w:tcPr>
            <w:tcW w:w="260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ind w:left="106" w:right="86"/>
              <w:jc w:val="both"/>
              <w:rPr>
                <w:i/>
              </w:rPr>
            </w:pPr>
            <w:r>
              <w:rPr>
                <w:i/>
              </w:rPr>
              <w:t xml:space="preserve">При установлении </w:t>
            </w:r>
            <w:proofErr w:type="spellStart"/>
            <w:proofErr w:type="gramStart"/>
            <w:r>
              <w:rPr>
                <w:i/>
              </w:rPr>
              <w:t>несо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ответствия</w:t>
            </w:r>
            <w:proofErr w:type="spellEnd"/>
            <w:proofErr w:type="gram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требовани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установленным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конодательством</w:t>
            </w:r>
            <w:proofErr w:type="spellEnd"/>
            <w:r>
              <w:rPr>
                <w:i/>
              </w:rPr>
              <w:t xml:space="preserve">   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Рос-</w:t>
            </w:r>
          </w:p>
          <w:p w:rsidR="00392539" w:rsidRDefault="002D4B76">
            <w:pPr>
              <w:pStyle w:val="TableParagraph"/>
              <w:spacing w:line="252" w:lineRule="exact"/>
              <w:ind w:left="106" w:right="85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сийской</w:t>
            </w:r>
            <w:proofErr w:type="spellEnd"/>
            <w:r>
              <w:rPr>
                <w:i/>
              </w:rPr>
              <w:t xml:space="preserve"> Федерации </w:t>
            </w:r>
            <w:proofErr w:type="spellStart"/>
            <w:r>
              <w:rPr>
                <w:i/>
              </w:rPr>
              <w:t>тре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бований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  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при   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наличии</w:t>
            </w:r>
          </w:p>
        </w:tc>
        <w:tc>
          <w:tcPr>
            <w:tcW w:w="274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ind w:left="106" w:right="88"/>
              <w:jc w:val="both"/>
              <w:rPr>
                <w:i/>
              </w:rPr>
            </w:pPr>
            <w:r>
              <w:rPr>
                <w:b/>
                <w:i/>
              </w:rPr>
              <w:t xml:space="preserve">5.1. </w:t>
            </w:r>
            <w:r>
              <w:rPr>
                <w:i/>
              </w:rPr>
              <w:t>Составление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отказом в допуске </w:t>
            </w:r>
            <w:proofErr w:type="spellStart"/>
            <w:proofErr w:type="gramStart"/>
            <w:r>
              <w:rPr>
                <w:i/>
              </w:rPr>
              <w:t>прибо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ра</w:t>
            </w:r>
            <w:proofErr w:type="spellEnd"/>
            <w:proofErr w:type="gramEnd"/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эксплуатацию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указанием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необходимых</w:t>
            </w:r>
          </w:p>
          <w:p w:rsidR="00392539" w:rsidRDefault="002D4B76">
            <w:pPr>
              <w:pStyle w:val="TableParagraph"/>
              <w:spacing w:line="252" w:lineRule="exact"/>
              <w:ind w:left="106" w:right="89"/>
              <w:jc w:val="both"/>
              <w:rPr>
                <w:i/>
              </w:rPr>
            </w:pPr>
            <w:r>
              <w:rPr>
                <w:i/>
              </w:rPr>
              <w:t>мероприятий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(перечня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работ),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выполнение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кото-</w:t>
            </w:r>
          </w:p>
        </w:tc>
        <w:tc>
          <w:tcPr>
            <w:tcW w:w="133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nil"/>
            </w:tcBorders>
          </w:tcPr>
          <w:p w:rsidR="00392539" w:rsidRDefault="002D4B76">
            <w:pPr>
              <w:pStyle w:val="TableParagraph"/>
              <w:spacing w:line="242" w:lineRule="auto"/>
              <w:ind w:left="103" w:right="70"/>
              <w:rPr>
                <w:i/>
              </w:rPr>
            </w:pPr>
            <w:r>
              <w:rPr>
                <w:i/>
              </w:rPr>
              <w:t>Письменное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ление</w:t>
            </w:r>
            <w:proofErr w:type="spellEnd"/>
          </w:p>
        </w:tc>
        <w:tc>
          <w:tcPr>
            <w:tcW w:w="931" w:type="dxa"/>
            <w:tcBorders>
              <w:top w:val="single" w:sz="8" w:space="0" w:color="4E81BD"/>
              <w:left w:val="nil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40" w:lineRule="exact"/>
              <w:ind w:left="81" w:right="73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уведом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24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ind w:left="101" w:right="142"/>
              <w:rPr>
                <w:i/>
              </w:rPr>
            </w:pPr>
            <w:r>
              <w:rPr>
                <w:i/>
              </w:rPr>
              <w:t>2 рабочих дней со дня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проведения такой </w:t>
            </w:r>
            <w:proofErr w:type="gramStart"/>
            <w:r>
              <w:rPr>
                <w:i/>
              </w:rPr>
              <w:t>про-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цедуры</w:t>
            </w:r>
            <w:proofErr w:type="spellEnd"/>
            <w:proofErr w:type="gramEnd"/>
          </w:p>
        </w:tc>
        <w:tc>
          <w:tcPr>
            <w:tcW w:w="198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ind w:left="100" w:right="134"/>
              <w:rPr>
                <w:i/>
              </w:rPr>
            </w:pPr>
            <w:r>
              <w:rPr>
                <w:i/>
              </w:rPr>
              <w:t>П.154. Основные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положения </w:t>
            </w:r>
            <w:proofErr w:type="spellStart"/>
            <w:proofErr w:type="gramStart"/>
            <w:r>
              <w:rPr>
                <w:i/>
              </w:rPr>
              <w:t>функ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ционирования</w:t>
            </w:r>
            <w:proofErr w:type="spellEnd"/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розничных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рынков</w:t>
            </w:r>
          </w:p>
          <w:p w:rsidR="00392539" w:rsidRDefault="002D4B76">
            <w:pPr>
              <w:pStyle w:val="TableParagraph"/>
              <w:spacing w:line="252" w:lineRule="exact"/>
              <w:ind w:left="100" w:right="445"/>
              <w:rPr>
                <w:i/>
              </w:rPr>
            </w:pPr>
            <w:r>
              <w:rPr>
                <w:i/>
              </w:rPr>
              <w:t>электрической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энергии</w:t>
            </w:r>
          </w:p>
        </w:tc>
      </w:tr>
    </w:tbl>
    <w:p w:rsidR="00392539" w:rsidRDefault="00392539">
      <w:pPr>
        <w:spacing w:line="252" w:lineRule="exact"/>
        <w:sectPr w:rsidR="00392539">
          <w:pgSz w:w="16840" w:h="11900" w:orient="landscape"/>
          <w:pgMar w:top="1000" w:right="6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478"/>
        <w:gridCol w:w="1834"/>
        <w:gridCol w:w="2602"/>
        <w:gridCol w:w="2744"/>
        <w:gridCol w:w="2264"/>
        <w:gridCol w:w="2442"/>
        <w:gridCol w:w="1981"/>
      </w:tblGrid>
      <w:tr w:rsidR="00392539">
        <w:trPr>
          <w:trHeight w:val="786"/>
        </w:trPr>
        <w:tc>
          <w:tcPr>
            <w:tcW w:w="478" w:type="dxa"/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146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lastRenderedPageBreak/>
              <w:t>№</w:t>
            </w:r>
          </w:p>
        </w:tc>
        <w:tc>
          <w:tcPr>
            <w:tcW w:w="1834" w:type="dxa"/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right="629"/>
              <w:jc w:val="right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Этап</w:t>
            </w:r>
          </w:p>
        </w:tc>
        <w:tc>
          <w:tcPr>
            <w:tcW w:w="2602" w:type="dxa"/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582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Условие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этапа</w:t>
            </w:r>
          </w:p>
        </w:tc>
        <w:tc>
          <w:tcPr>
            <w:tcW w:w="2744" w:type="dxa"/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762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Содержание</w:t>
            </w:r>
          </w:p>
        </w:tc>
        <w:tc>
          <w:tcPr>
            <w:tcW w:w="2264" w:type="dxa"/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852" w:right="196" w:hanging="627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 xml:space="preserve">Форма </w:t>
            </w:r>
            <w:proofErr w:type="spellStart"/>
            <w:proofErr w:type="gramStart"/>
            <w:r>
              <w:rPr>
                <w:b/>
                <w:i/>
                <w:color w:val="FFFFFF"/>
              </w:rPr>
              <w:t>предостав</w:t>
            </w:r>
            <w:proofErr w:type="spellEnd"/>
            <w:r>
              <w:rPr>
                <w:b/>
                <w:i/>
                <w:color w:val="FFFFFF"/>
              </w:rPr>
              <w:t>-</w:t>
            </w:r>
            <w:r>
              <w:rPr>
                <w:b/>
                <w:i/>
                <w:color w:val="FFFFFF"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</w:rPr>
              <w:t>ления</w:t>
            </w:r>
            <w:proofErr w:type="spellEnd"/>
            <w:proofErr w:type="gramEnd"/>
          </w:p>
        </w:tc>
        <w:tc>
          <w:tcPr>
            <w:tcW w:w="2442" w:type="dxa"/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386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Срок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исполнения</w:t>
            </w:r>
          </w:p>
        </w:tc>
        <w:tc>
          <w:tcPr>
            <w:tcW w:w="1981" w:type="dxa"/>
            <w:shd w:val="clear" w:color="auto" w:fill="4E81BD"/>
          </w:tcPr>
          <w:p w:rsidR="00392539" w:rsidRDefault="002D4B76">
            <w:pPr>
              <w:pStyle w:val="TableParagraph"/>
              <w:spacing w:before="11"/>
              <w:ind w:left="208" w:right="197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 xml:space="preserve">Ссылка на </w:t>
            </w:r>
            <w:proofErr w:type="gramStart"/>
            <w:r>
              <w:rPr>
                <w:b/>
                <w:i/>
                <w:color w:val="FFFFFF"/>
              </w:rPr>
              <w:t>нор-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</w:rPr>
              <w:t>мативно</w:t>
            </w:r>
            <w:proofErr w:type="spellEnd"/>
            <w:proofErr w:type="gramEnd"/>
            <w:r>
              <w:rPr>
                <w:b/>
                <w:i/>
                <w:color w:val="FFFFFF"/>
                <w:spacing w:val="-4"/>
              </w:rPr>
              <w:t xml:space="preserve"> </w:t>
            </w:r>
            <w:r>
              <w:rPr>
                <w:b/>
                <w:i/>
                <w:color w:val="FFFFFF"/>
              </w:rPr>
              <w:t>право-</w:t>
            </w:r>
          </w:p>
          <w:p w:rsidR="00392539" w:rsidRDefault="002D4B76">
            <w:pPr>
              <w:pStyle w:val="TableParagraph"/>
              <w:spacing w:before="1" w:line="249" w:lineRule="exact"/>
              <w:ind w:left="208" w:right="199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вой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акт</w:t>
            </w:r>
          </w:p>
        </w:tc>
      </w:tr>
      <w:tr w:rsidR="00392539">
        <w:trPr>
          <w:trHeight w:val="2269"/>
        </w:trPr>
        <w:tc>
          <w:tcPr>
            <w:tcW w:w="478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</w:pPr>
          </w:p>
        </w:tc>
        <w:tc>
          <w:tcPr>
            <w:tcW w:w="1834" w:type="dxa"/>
            <w:tcBorders>
              <w:top w:val="sing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33" w:lineRule="exact"/>
              <w:ind w:right="591"/>
              <w:jc w:val="right"/>
              <w:rPr>
                <w:i/>
              </w:rPr>
            </w:pPr>
            <w:r>
              <w:rPr>
                <w:i/>
              </w:rPr>
              <w:t>чин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отказа.</w:t>
            </w:r>
          </w:p>
        </w:tc>
        <w:tc>
          <w:tcPr>
            <w:tcW w:w="2602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32" w:lineRule="exact"/>
              <w:ind w:left="106"/>
              <w:rPr>
                <w:i/>
              </w:rPr>
            </w:pPr>
            <w:r>
              <w:rPr>
                <w:i/>
              </w:rPr>
              <w:t>замечаний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71"/>
              </w:rPr>
              <w:t xml:space="preserve"> </w:t>
            </w:r>
            <w:proofErr w:type="spellStart"/>
            <w:r>
              <w:rPr>
                <w:i/>
              </w:rPr>
              <w:t>результа</w:t>
            </w:r>
            <w:proofErr w:type="spellEnd"/>
            <w:r>
              <w:rPr>
                <w:i/>
              </w:rPr>
              <w:t>-</w:t>
            </w:r>
          </w:p>
          <w:p w:rsidR="00392539" w:rsidRDefault="002D4B76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rPr>
                <w:i/>
              </w:rPr>
              <w:t>там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проверки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п.3)</w:t>
            </w:r>
          </w:p>
        </w:tc>
        <w:tc>
          <w:tcPr>
            <w:tcW w:w="2744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2D4B76">
            <w:pPr>
              <w:pStyle w:val="TableParagraph"/>
              <w:spacing w:line="232" w:lineRule="exact"/>
              <w:ind w:left="106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рых</w:t>
            </w:r>
            <w:proofErr w:type="spellEnd"/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является</w:t>
            </w:r>
            <w:r>
              <w:rPr>
                <w:i/>
                <w:spacing w:val="76"/>
              </w:rPr>
              <w:t xml:space="preserve"> </w:t>
            </w:r>
            <w:proofErr w:type="spellStart"/>
            <w:r>
              <w:rPr>
                <w:i/>
              </w:rPr>
              <w:t>обязатель</w:t>
            </w:r>
            <w:proofErr w:type="spellEnd"/>
            <w:r>
              <w:rPr>
                <w:i/>
              </w:rPr>
              <w:t>-</w:t>
            </w:r>
          </w:p>
          <w:p w:rsidR="00392539" w:rsidRDefault="002D4B76">
            <w:pPr>
              <w:pStyle w:val="TableParagraph"/>
              <w:ind w:left="106" w:right="88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ным</w:t>
            </w:r>
            <w:proofErr w:type="spellEnd"/>
            <w:r>
              <w:rPr>
                <w:i/>
              </w:rPr>
              <w:t xml:space="preserve"> условием для допуска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прибора учета в </w:t>
            </w:r>
            <w:proofErr w:type="spellStart"/>
            <w:proofErr w:type="gramStart"/>
            <w:r>
              <w:rPr>
                <w:i/>
              </w:rPr>
              <w:t>эксплуа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тацию</w:t>
            </w:r>
            <w:proofErr w:type="spellEnd"/>
            <w:proofErr w:type="gramEnd"/>
            <w:r>
              <w:rPr>
                <w:i/>
              </w:rPr>
              <w:t>.</w:t>
            </w:r>
          </w:p>
          <w:p w:rsidR="00392539" w:rsidRDefault="002D4B76">
            <w:pPr>
              <w:pStyle w:val="TableParagraph"/>
              <w:ind w:left="106" w:right="88"/>
              <w:jc w:val="both"/>
              <w:rPr>
                <w:i/>
              </w:rPr>
            </w:pPr>
            <w:r>
              <w:rPr>
                <w:b/>
                <w:i/>
              </w:rPr>
              <w:t xml:space="preserve">5.2. </w:t>
            </w:r>
            <w:r>
              <w:rPr>
                <w:i/>
              </w:rPr>
              <w:t>Направление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акта лицам, не явившимся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участия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процедуре</w:t>
            </w:r>
          </w:p>
          <w:p w:rsidR="00392539" w:rsidRDefault="002D4B76">
            <w:pPr>
              <w:pStyle w:val="TableParagraph"/>
              <w:spacing w:line="252" w:lineRule="exact"/>
              <w:ind w:left="106" w:right="88"/>
              <w:jc w:val="both"/>
              <w:rPr>
                <w:i/>
              </w:rPr>
            </w:pPr>
            <w:r>
              <w:rPr>
                <w:i/>
              </w:rPr>
              <w:t>допуска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прибора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эксплуатацию</w:t>
            </w:r>
          </w:p>
        </w:tc>
        <w:tc>
          <w:tcPr>
            <w:tcW w:w="2264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</w:pPr>
          </w:p>
        </w:tc>
        <w:tc>
          <w:tcPr>
            <w:tcW w:w="2442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</w:pPr>
          </w:p>
        </w:tc>
        <w:tc>
          <w:tcPr>
            <w:tcW w:w="1981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92539" w:rsidRDefault="00392539">
            <w:pPr>
              <w:pStyle w:val="TableParagraph"/>
            </w:pPr>
          </w:p>
        </w:tc>
      </w:tr>
    </w:tbl>
    <w:p w:rsidR="00392539" w:rsidRDefault="00392539">
      <w:pPr>
        <w:pStyle w:val="a3"/>
        <w:rPr>
          <w:i w:val="0"/>
          <w:sz w:val="20"/>
        </w:rPr>
      </w:pPr>
    </w:p>
    <w:p w:rsidR="00392539" w:rsidRDefault="00392539">
      <w:pPr>
        <w:pStyle w:val="a3"/>
        <w:spacing w:before="4"/>
        <w:rPr>
          <w:i w:val="0"/>
          <w:sz w:val="19"/>
        </w:rPr>
      </w:pPr>
    </w:p>
    <w:p w:rsidR="00392539" w:rsidRDefault="002D4B76">
      <w:pPr>
        <w:pStyle w:val="1"/>
      </w:pPr>
      <w:r>
        <w:t>КОНТАКТНАЯ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ОБРАЩЕНИЙ:</w:t>
      </w:r>
    </w:p>
    <w:p w:rsidR="00392539" w:rsidRDefault="00392539">
      <w:pPr>
        <w:pStyle w:val="a3"/>
        <w:spacing w:before="6"/>
        <w:rPr>
          <w:b/>
          <w:sz w:val="23"/>
        </w:rPr>
      </w:pPr>
    </w:p>
    <w:p w:rsidR="00392539" w:rsidRDefault="002D4B76">
      <w:pPr>
        <w:ind w:left="121"/>
        <w:rPr>
          <w:b/>
          <w:i/>
          <w:sz w:val="24"/>
        </w:rPr>
      </w:pPr>
      <w:r>
        <w:rPr>
          <w:i/>
          <w:sz w:val="24"/>
        </w:rPr>
        <w:t>Телефон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ООО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«ВОЛГАЭНЕРГОСЕТЬ-СНТ»</w:t>
      </w:r>
      <w:r>
        <w:rPr>
          <w:i/>
          <w:spacing w:val="50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(8442)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982-982</w:t>
      </w:r>
    </w:p>
    <w:p w:rsidR="00392539" w:rsidRDefault="00392539">
      <w:pPr>
        <w:pStyle w:val="a3"/>
        <w:spacing w:before="9"/>
        <w:rPr>
          <w:b/>
          <w:sz w:val="33"/>
        </w:rPr>
      </w:pPr>
    </w:p>
    <w:p w:rsidR="00392539" w:rsidRDefault="002D4B76">
      <w:pPr>
        <w:spacing w:before="1"/>
        <w:ind w:left="121"/>
        <w:rPr>
          <w:i/>
          <w:sz w:val="24"/>
        </w:rPr>
      </w:pPr>
      <w:r>
        <w:rPr>
          <w:i/>
          <w:sz w:val="23"/>
        </w:rPr>
        <w:t>Адрес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электронной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почты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ООО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«ВЭС-СНТ»:</w:t>
      </w:r>
      <w:r>
        <w:rPr>
          <w:i/>
          <w:spacing w:val="-5"/>
          <w:sz w:val="23"/>
        </w:rPr>
        <w:t xml:space="preserve"> </w:t>
      </w:r>
      <w:hyperlink r:id="rId5">
        <w:r>
          <w:rPr>
            <w:i/>
            <w:sz w:val="24"/>
          </w:rPr>
          <w:t>info@vlgset-snt.ru</w:t>
        </w:r>
      </w:hyperlink>
    </w:p>
    <w:p w:rsidR="00392539" w:rsidRDefault="002D4B76">
      <w:pPr>
        <w:spacing w:before="2"/>
        <w:ind w:left="121"/>
        <w:rPr>
          <w:i/>
          <w:sz w:val="23"/>
        </w:rPr>
      </w:pPr>
      <w:r>
        <w:rPr>
          <w:i/>
          <w:sz w:val="23"/>
        </w:rPr>
        <w:t>Юридический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(фактический)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адрес:</w:t>
      </w:r>
      <w:r>
        <w:rPr>
          <w:i/>
          <w:spacing w:val="-4"/>
          <w:sz w:val="23"/>
        </w:rPr>
        <w:t xml:space="preserve"> </w:t>
      </w:r>
      <w:r w:rsidR="00327847" w:rsidRPr="00587586">
        <w:rPr>
          <w:i/>
          <w:iCs/>
          <w:sz w:val="24"/>
          <w:szCs w:val="24"/>
        </w:rPr>
        <w:t>400094, Волгоградская область, г. Волгоград, ул. им. Маршала Толбухина, 59, офис 202</w:t>
      </w:r>
    </w:p>
    <w:sectPr w:rsidR="00392539">
      <w:pgSz w:w="16840" w:h="11900" w:orient="landscape"/>
      <w:pgMar w:top="100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935"/>
    <w:multiLevelType w:val="hybridMultilevel"/>
    <w:tmpl w:val="E48C7C3E"/>
    <w:lvl w:ilvl="0" w:tplc="B428D06E">
      <w:numFmt w:val="bullet"/>
      <w:lvlText w:val="-"/>
      <w:lvlJc w:val="left"/>
      <w:pPr>
        <w:ind w:left="106" w:hanging="348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1120016">
      <w:numFmt w:val="bullet"/>
      <w:lvlText w:val="•"/>
      <w:lvlJc w:val="left"/>
      <w:pPr>
        <w:ind w:left="348" w:hanging="348"/>
      </w:pPr>
      <w:rPr>
        <w:rFonts w:hint="default"/>
        <w:lang w:val="ru-RU" w:eastAsia="en-US" w:bidi="ar-SA"/>
      </w:rPr>
    </w:lvl>
    <w:lvl w:ilvl="2" w:tplc="C6D0B12A">
      <w:numFmt w:val="bullet"/>
      <w:lvlText w:val="•"/>
      <w:lvlJc w:val="left"/>
      <w:pPr>
        <w:ind w:left="596" w:hanging="348"/>
      </w:pPr>
      <w:rPr>
        <w:rFonts w:hint="default"/>
        <w:lang w:val="ru-RU" w:eastAsia="en-US" w:bidi="ar-SA"/>
      </w:rPr>
    </w:lvl>
    <w:lvl w:ilvl="3" w:tplc="200A7E8E">
      <w:numFmt w:val="bullet"/>
      <w:lvlText w:val="•"/>
      <w:lvlJc w:val="left"/>
      <w:pPr>
        <w:ind w:left="844" w:hanging="348"/>
      </w:pPr>
      <w:rPr>
        <w:rFonts w:hint="default"/>
        <w:lang w:val="ru-RU" w:eastAsia="en-US" w:bidi="ar-SA"/>
      </w:rPr>
    </w:lvl>
    <w:lvl w:ilvl="4" w:tplc="89C49A6C">
      <w:numFmt w:val="bullet"/>
      <w:lvlText w:val="•"/>
      <w:lvlJc w:val="left"/>
      <w:pPr>
        <w:ind w:left="1093" w:hanging="348"/>
      </w:pPr>
      <w:rPr>
        <w:rFonts w:hint="default"/>
        <w:lang w:val="ru-RU" w:eastAsia="en-US" w:bidi="ar-SA"/>
      </w:rPr>
    </w:lvl>
    <w:lvl w:ilvl="5" w:tplc="B6A688CE">
      <w:numFmt w:val="bullet"/>
      <w:lvlText w:val="•"/>
      <w:lvlJc w:val="left"/>
      <w:pPr>
        <w:ind w:left="1341" w:hanging="348"/>
      </w:pPr>
      <w:rPr>
        <w:rFonts w:hint="default"/>
        <w:lang w:val="ru-RU" w:eastAsia="en-US" w:bidi="ar-SA"/>
      </w:rPr>
    </w:lvl>
    <w:lvl w:ilvl="6" w:tplc="A8C402EA">
      <w:numFmt w:val="bullet"/>
      <w:lvlText w:val="•"/>
      <w:lvlJc w:val="left"/>
      <w:pPr>
        <w:ind w:left="1589" w:hanging="348"/>
      </w:pPr>
      <w:rPr>
        <w:rFonts w:hint="default"/>
        <w:lang w:val="ru-RU" w:eastAsia="en-US" w:bidi="ar-SA"/>
      </w:rPr>
    </w:lvl>
    <w:lvl w:ilvl="7" w:tplc="13C82AAE">
      <w:numFmt w:val="bullet"/>
      <w:lvlText w:val="•"/>
      <w:lvlJc w:val="left"/>
      <w:pPr>
        <w:ind w:left="1838" w:hanging="348"/>
      </w:pPr>
      <w:rPr>
        <w:rFonts w:hint="default"/>
        <w:lang w:val="ru-RU" w:eastAsia="en-US" w:bidi="ar-SA"/>
      </w:rPr>
    </w:lvl>
    <w:lvl w:ilvl="8" w:tplc="B2B0C108">
      <w:numFmt w:val="bullet"/>
      <w:lvlText w:val="•"/>
      <w:lvlJc w:val="left"/>
      <w:pPr>
        <w:ind w:left="2086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CFA120F"/>
    <w:multiLevelType w:val="multilevel"/>
    <w:tmpl w:val="04FA6104"/>
    <w:lvl w:ilvl="0">
      <w:start w:val="4"/>
      <w:numFmt w:val="decimal"/>
      <w:lvlText w:val="%1"/>
      <w:lvlJc w:val="left"/>
      <w:pPr>
        <w:ind w:left="10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24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49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1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7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3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99" w:hanging="387"/>
      </w:pPr>
      <w:rPr>
        <w:rFonts w:hint="default"/>
        <w:lang w:val="ru-RU" w:eastAsia="en-US" w:bidi="ar-SA"/>
      </w:rPr>
    </w:lvl>
  </w:abstractNum>
  <w:abstractNum w:abstractNumId="2" w15:restartNumberingAfterBreak="0">
    <w:nsid w:val="225836D8"/>
    <w:multiLevelType w:val="multilevel"/>
    <w:tmpl w:val="6954281C"/>
    <w:lvl w:ilvl="0">
      <w:start w:val="2"/>
      <w:numFmt w:val="decimal"/>
      <w:lvlText w:val="%1"/>
      <w:lvlJc w:val="left"/>
      <w:pPr>
        <w:ind w:left="105" w:hanging="38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5" w:hanging="3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2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5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1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7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3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00" w:hanging="38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39"/>
    <w:rsid w:val="002D4B76"/>
    <w:rsid w:val="00327847"/>
    <w:rsid w:val="00392539"/>
    <w:rsid w:val="00C82F72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5F18E-E2F0-4CC7-A5A0-B5546554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121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lgset-s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&lt;4D6963726F736F667420576F7264202D20332E20CFE0F1EFEEF0F25FC4EEEFF3F1EA20E220FDEAF1EFEBF3E0F2E0F6E8FE20EFF0E8E1EEF0E020F3F7E5F2E0&gt;</dc:title>
  <dc:creator>PC2020_3</dc:creator>
  <cp:lastModifiedBy>Chekunov</cp:lastModifiedBy>
  <cp:revision>5</cp:revision>
  <dcterms:created xsi:type="dcterms:W3CDTF">2024-02-06T13:23:00Z</dcterms:created>
  <dcterms:modified xsi:type="dcterms:W3CDTF">2024-02-06T13:30:00Z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2024-02-06T00:00:00Z</vt:filetime>
  </property>
</Properties>
</file>