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0B41B8" w:rsidP="00A434DC">
      <w:pPr>
        <w:pStyle w:val="ConsPlusNormal"/>
        <w:spacing w:line="264" w:lineRule="auto"/>
        <w:contextualSpacing/>
        <w:jc w:val="center"/>
        <w:rPr>
          <w:b/>
        </w:rPr>
      </w:pPr>
      <w:r>
        <w:rPr>
          <w:b/>
        </w:rPr>
        <w:t xml:space="preserve"> </w:t>
      </w:r>
      <w:r w:rsidR="00BA7ED7" w:rsidRPr="00BA7ED7">
        <w:rPr>
          <w:b/>
        </w:rPr>
        <w:t>ДОГОВОР №</w:t>
      </w:r>
      <w:r w:rsidR="00272F07">
        <w:rPr>
          <w:b/>
        </w:rPr>
        <w:t xml:space="preserve"> </w:t>
      </w:r>
      <w:r w:rsidR="007A5903">
        <w:rPr>
          <w:b/>
        </w:rPr>
        <w:t>-----</w:t>
      </w:r>
    </w:p>
    <w:p w:rsidR="00F23E19" w:rsidRPr="00F23E19" w:rsidRDefault="00F23E19" w:rsidP="00F23E19">
      <w:pPr>
        <w:pStyle w:val="ConsPlusNormal"/>
        <w:spacing w:line="264" w:lineRule="auto"/>
        <w:contextualSpacing/>
        <w:jc w:val="center"/>
        <w:rPr>
          <w:b/>
        </w:rPr>
      </w:pPr>
      <w:r w:rsidRPr="00F23E19">
        <w:rPr>
          <w:b/>
        </w:rPr>
        <w:t>об осуществлении технологического присоединения</w:t>
      </w:r>
    </w:p>
    <w:p w:rsidR="00F23E19" w:rsidRPr="00F23E19" w:rsidRDefault="00F23E19" w:rsidP="00F23E19">
      <w:pPr>
        <w:pStyle w:val="ConsPlusNormal"/>
        <w:spacing w:line="264" w:lineRule="auto"/>
        <w:contextualSpacing/>
        <w:jc w:val="center"/>
        <w:rPr>
          <w:b/>
        </w:rPr>
      </w:pPr>
      <w:r w:rsidRPr="00F23E19">
        <w:rPr>
          <w:b/>
        </w:rPr>
        <w:t>к электрическим сетям</w:t>
      </w:r>
    </w:p>
    <w:p w:rsidR="00F23E19" w:rsidRPr="00F23E19" w:rsidRDefault="00F23E19" w:rsidP="00F23E19">
      <w:pPr>
        <w:pStyle w:val="ConsPlusNormal"/>
        <w:spacing w:line="264" w:lineRule="auto"/>
        <w:contextualSpacing/>
        <w:jc w:val="center"/>
        <w:rPr>
          <w:bCs/>
        </w:rPr>
      </w:pPr>
      <w:r w:rsidRPr="00F23E19">
        <w:rPr>
          <w:bCs/>
        </w:rPr>
        <w:t>(для юридических лиц, индивидуальных предпринимателей</w:t>
      </w:r>
    </w:p>
    <w:p w:rsidR="00F23E19" w:rsidRPr="00F23E19" w:rsidRDefault="00F23E19" w:rsidP="00F23E19">
      <w:pPr>
        <w:pStyle w:val="ConsPlusNormal"/>
        <w:spacing w:line="264" w:lineRule="auto"/>
        <w:contextualSpacing/>
        <w:jc w:val="center"/>
        <w:rPr>
          <w:bCs/>
        </w:rPr>
      </w:pPr>
      <w:r w:rsidRPr="00F23E19">
        <w:rPr>
          <w:bCs/>
        </w:rPr>
        <w:t>или физических лиц в целях технологического присоединения</w:t>
      </w:r>
    </w:p>
    <w:p w:rsidR="00F23E19" w:rsidRPr="00F23E19" w:rsidRDefault="00F23E19" w:rsidP="00F23E19">
      <w:pPr>
        <w:pStyle w:val="ConsPlusNormal"/>
        <w:spacing w:line="264" w:lineRule="auto"/>
        <w:contextualSpacing/>
        <w:jc w:val="center"/>
        <w:rPr>
          <w:bCs/>
        </w:rPr>
      </w:pPr>
      <w:r w:rsidRPr="00F23E19">
        <w:rPr>
          <w:bCs/>
        </w:rPr>
        <w:t xml:space="preserve">объектов микрогенерации к объектам электросетевого хозяйства </w:t>
      </w:r>
    </w:p>
    <w:p w:rsidR="00C70BF8" w:rsidRPr="00F23E19" w:rsidRDefault="00F23E19" w:rsidP="00F23E19">
      <w:pPr>
        <w:pStyle w:val="ConsPlusNormal"/>
        <w:spacing w:line="264" w:lineRule="auto"/>
        <w:contextualSpacing/>
        <w:jc w:val="center"/>
        <w:rPr>
          <w:rFonts w:eastAsia="Times New Roman"/>
          <w:bCs/>
          <w:color w:val="000000"/>
        </w:rPr>
      </w:pPr>
      <w:r w:rsidRPr="00F23E19">
        <w:rPr>
          <w:bCs/>
        </w:rPr>
        <w:t>с уровнем напряжения до 1000 В)</w:t>
      </w:r>
    </w:p>
    <w:p w:rsidR="00C70BF8" w:rsidRDefault="00C70BF8" w:rsidP="00C70BF8">
      <w:pPr>
        <w:pStyle w:val="ConsPlusNormal"/>
        <w:spacing w:line="264" w:lineRule="auto"/>
        <w:contextualSpacing/>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7A5903" w:rsidP="00A434DC">
            <w:pPr>
              <w:pStyle w:val="ConsPlusNormal"/>
              <w:spacing w:line="264" w:lineRule="auto"/>
              <w:contextualSpacing/>
              <w:jc w:val="right"/>
              <w:rPr>
                <w:i/>
                <w:sz w:val="20"/>
                <w:szCs w:val="20"/>
              </w:rPr>
            </w:pPr>
            <w:r w:rsidRPr="007A5903">
              <w:rPr>
                <w:i/>
                <w:sz w:val="20"/>
                <w:szCs w:val="20"/>
              </w:rPr>
              <w:t>(дата заключения договора)</w:t>
            </w:r>
          </w:p>
        </w:tc>
      </w:tr>
    </w:tbl>
    <w:p w:rsidR="00BA7ED7" w:rsidRDefault="00BA7ED7" w:rsidP="00A434DC">
      <w:pPr>
        <w:pStyle w:val="ConsPlusNormal"/>
        <w:spacing w:line="264" w:lineRule="auto"/>
        <w:contextualSpacing/>
        <w:jc w:val="center"/>
      </w:pPr>
    </w:p>
    <w:p w:rsidR="007A5903" w:rsidRDefault="007A5903" w:rsidP="007A5903">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сетевой организации)</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именуемое в дальнейшем сетевой организацией, в лице </w:t>
      </w:r>
      <w:r>
        <w:rPr>
          <w:color w:val="22272F"/>
          <w:sz w:val="23"/>
          <w:szCs w:val="23"/>
        </w:rPr>
        <w:t>_______________________________</w:t>
      </w:r>
    </w:p>
    <w:p w:rsidR="007A5903" w:rsidRDefault="007A5903" w:rsidP="007A5903">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Pr>
          <w:rFonts w:ascii="Times New Roman" w:hAnsi="Times New Roman" w:cs="Times New Roman"/>
          <w:color w:val="22272F"/>
          <w:sz w:val="24"/>
          <w:szCs w:val="24"/>
        </w:rPr>
        <w:t>,</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и реквизиты документа)</w:t>
      </w:r>
    </w:p>
    <w:p w:rsidR="007A5903" w:rsidRDefault="007A5903" w:rsidP="007A5903">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F23E19" w:rsidRPr="00F23E19" w:rsidRDefault="00F23E19" w:rsidP="00F23E19">
      <w:pPr>
        <w:pStyle w:val="HTML"/>
        <w:shd w:val="clear" w:color="auto" w:fill="FFFFFF"/>
        <w:jc w:val="center"/>
        <w:rPr>
          <w:rFonts w:ascii="Times New Roman" w:hAnsi="Times New Roman" w:cs="Times New Roman"/>
          <w:color w:val="22272F"/>
          <w:sz w:val="24"/>
          <w:szCs w:val="24"/>
        </w:rPr>
      </w:pPr>
      <w:r w:rsidRPr="00F23E19">
        <w:rPr>
          <w:rFonts w:ascii="Times New Roman" w:hAnsi="Times New Roman" w:cs="Times New Roman"/>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(полное наименование юридического лица,  номер записи</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в Едином государственном</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реестре юридических лиц с указанием фамилии, имени, отчества лица,</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действующего от имени этого юридического лица,</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наименования и реквизитов документа, на основании которого  он действует,</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либо фамилия, имя, отчество</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индивидуального предпринимателя, номер записи в Едином государственном</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реестре индивидуальных предпринимателей и дата ее внесения в реестр)/ для ФЛ</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 xml:space="preserve">                         (фамилия, имя, отчество заявителя, серия,</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номер и дата выдачи паспорта или иного документа, удостоверяющего</w:t>
      </w:r>
    </w:p>
    <w:p w:rsidR="007A5903"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личность в соответствии с законодательством Российской Федерации)</w:t>
      </w:r>
    </w:p>
    <w:p w:rsidR="00BA7ED7" w:rsidRDefault="00995DC7" w:rsidP="00F23E19">
      <w:pPr>
        <w:pStyle w:val="ConsPlusNonformat"/>
        <w:spacing w:line="262" w:lineRule="auto"/>
        <w:contextualSpacing/>
        <w:jc w:val="both"/>
        <w:rPr>
          <w:rFonts w:ascii="Times New Roman" w:hAnsi="Times New Roman" w:cs="Times New Roman"/>
          <w:sz w:val="24"/>
          <w:szCs w:val="24"/>
        </w:rPr>
      </w:pPr>
      <w:r w:rsidRPr="00995DC7">
        <w:rPr>
          <w:rFonts w:ascii="Times New Roman" w:eastAsia="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r w:rsidR="00BA7ED7" w:rsidRPr="00BA7ED7">
        <w:rPr>
          <w:rFonts w:ascii="Times New Roman" w:hAnsi="Times New Roman" w:cs="Times New Roman"/>
          <w:sz w:val="24"/>
          <w:szCs w:val="24"/>
        </w:rPr>
        <w:t>:</w:t>
      </w:r>
    </w:p>
    <w:p w:rsidR="00352F37" w:rsidRDefault="00352F37" w:rsidP="006E14C8">
      <w:pPr>
        <w:pStyle w:val="Default"/>
        <w:spacing w:line="262" w:lineRule="auto"/>
        <w:contextualSpacing/>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7A5903" w:rsidRDefault="00352F37" w:rsidP="006E14C8">
      <w:pPr>
        <w:pStyle w:val="Default"/>
        <w:spacing w:line="262" w:lineRule="auto"/>
        <w:ind w:firstLine="709"/>
        <w:contextualSpacing/>
        <w:jc w:val="both"/>
      </w:pPr>
      <w:r w:rsidRPr="00352F37">
        <w:t xml:space="preserve">1. </w:t>
      </w:r>
      <w:r w:rsidR="00F23E19" w:rsidRPr="00F23E19">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и  (или)  объектов микрогенерации заявителя (далее - технологическое присоединение)</w:t>
      </w:r>
    </w:p>
    <w:p w:rsidR="007A5903" w:rsidRDefault="007A5903" w:rsidP="007A5903">
      <w:pPr>
        <w:pStyle w:val="Default"/>
        <w:spacing w:line="264" w:lineRule="auto"/>
        <w:jc w:val="both"/>
        <w:rPr>
          <w:b/>
        </w:rPr>
      </w:pPr>
      <w:r>
        <w:rPr>
          <w:b/>
        </w:rPr>
        <w:t>_____________________________________________________________________________________</w:t>
      </w:r>
    </w:p>
    <w:p w:rsidR="007A5903" w:rsidRPr="007A5903" w:rsidRDefault="007A5903" w:rsidP="007A5903">
      <w:pPr>
        <w:pStyle w:val="Default"/>
        <w:spacing w:line="264" w:lineRule="auto"/>
        <w:ind w:firstLine="709"/>
        <w:jc w:val="both"/>
        <w:rPr>
          <w:bCs/>
          <w:i/>
          <w:iCs/>
        </w:rPr>
      </w:pPr>
      <w:r>
        <w:rPr>
          <w:bCs/>
          <w:i/>
          <w:iCs/>
        </w:rPr>
        <w:t xml:space="preserve">                          (наименование энергопринимающих устройств)</w:t>
      </w:r>
    </w:p>
    <w:p w:rsidR="00F23E19" w:rsidRDefault="00F23E19" w:rsidP="00F23E19">
      <w:pPr>
        <w:pStyle w:val="Default"/>
        <w:spacing w:line="262" w:lineRule="auto"/>
        <w:contextualSpacing/>
        <w:jc w:val="both"/>
      </w:pPr>
      <w:r w:rsidRPr="00F23E19">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w:t>
      </w:r>
      <w:r w:rsidRPr="00F23E19">
        <w:lastRenderedPageBreak/>
        <w:t>(энергопринимающих   устройств,   объектов   электроэнергетики),  с  учетом следующих характеристик:</w:t>
      </w:r>
    </w:p>
    <w:p w:rsidR="00F23E19" w:rsidRDefault="00F23E19" w:rsidP="00F23E19">
      <w:pPr>
        <w:pStyle w:val="Default"/>
        <w:spacing w:line="262" w:lineRule="auto"/>
        <w:contextualSpacing/>
        <w:jc w:val="both"/>
      </w:pPr>
      <w:r>
        <w:t xml:space="preserve">         -  максимальная мощность ранее присоединенных энергопринимающих устройств ----- (кВт) &lt;1&gt;;</w:t>
      </w:r>
    </w:p>
    <w:p w:rsidR="00F23E19" w:rsidRDefault="00F23E19" w:rsidP="00F23E19">
      <w:pPr>
        <w:pStyle w:val="Default"/>
        <w:spacing w:line="262" w:lineRule="auto"/>
        <w:contextualSpacing/>
        <w:jc w:val="both"/>
      </w:pPr>
      <w:r>
        <w:t>категория надежности -----;</w:t>
      </w:r>
    </w:p>
    <w:p w:rsidR="00F23E19" w:rsidRDefault="00F23E19" w:rsidP="00F23E19">
      <w:pPr>
        <w:pStyle w:val="Default"/>
        <w:spacing w:line="262" w:lineRule="auto"/>
        <w:contextualSpacing/>
        <w:jc w:val="both"/>
      </w:pPr>
      <w:r>
        <w:t xml:space="preserve">        - класс напряжения электрических сетей, к которым осуществляется присоединение ----- (кВ);</w:t>
      </w:r>
    </w:p>
    <w:p w:rsidR="00F23E19" w:rsidRDefault="00F23E19" w:rsidP="00F23E19">
      <w:pPr>
        <w:pStyle w:val="Default"/>
        <w:spacing w:line="262" w:lineRule="auto"/>
        <w:contextualSpacing/>
        <w:jc w:val="both"/>
      </w:pPr>
      <w:r>
        <w:t xml:space="preserve">        - максимальная мощность присоединяемых объектов микрогенерации ----- (кВт).</w:t>
      </w:r>
    </w:p>
    <w:p w:rsidR="00352F37" w:rsidRDefault="00352F37" w:rsidP="00F23E19">
      <w:pPr>
        <w:pStyle w:val="Default"/>
        <w:spacing w:line="262" w:lineRule="auto"/>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7A5903"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r>
        <w:rPr>
          <w:rFonts w:ascii="Times New Roman" w:hAnsi="Times New Roman" w:cs="Times New Roman"/>
          <w:i/>
          <w:iCs/>
          <w:color w:val="22272F"/>
          <w:sz w:val="24"/>
          <w:szCs w:val="24"/>
        </w:rPr>
        <w:t>(наименование объектов заявителя)</w:t>
      </w:r>
    </w:p>
    <w:p w:rsidR="007A5903" w:rsidRDefault="007A5903" w:rsidP="007A5903">
      <w:pPr>
        <w:pStyle w:val="Default"/>
        <w:spacing w:line="264" w:lineRule="auto"/>
        <w:jc w:val="both"/>
      </w:pPr>
      <w:r>
        <w:t>расположенного по адресу:</w:t>
      </w:r>
      <w:bookmarkStart w:id="0" w:name="_Hlk93484490"/>
    </w:p>
    <w:p w:rsidR="007A5903" w:rsidRDefault="007A5903" w:rsidP="007A5903">
      <w:pPr>
        <w:pStyle w:val="HTML"/>
        <w:shd w:val="clear" w:color="auto" w:fill="FFFFFF"/>
        <w:rPr>
          <w:color w:val="22272F"/>
          <w:sz w:val="23"/>
          <w:szCs w:val="23"/>
        </w:rPr>
      </w:pPr>
      <w:r>
        <w:rPr>
          <w:color w:val="22272F"/>
          <w:sz w:val="23"/>
          <w:szCs w:val="23"/>
        </w:rPr>
        <w:t>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(место нахождения объектов заявителя)</w:t>
      </w:r>
      <w:bookmarkEnd w:id="0"/>
    </w:p>
    <w:p w:rsidR="00352F37" w:rsidRDefault="00352F37" w:rsidP="007A5903">
      <w:pPr>
        <w:pStyle w:val="Default"/>
        <w:spacing w:line="262" w:lineRule="auto"/>
        <w:contextualSpacing/>
        <w:jc w:val="both"/>
        <w:rPr>
          <w:b/>
        </w:rPr>
      </w:pPr>
    </w:p>
    <w:p w:rsidR="007A5903" w:rsidRDefault="00352F37" w:rsidP="006E14C8">
      <w:pPr>
        <w:pStyle w:val="Default"/>
        <w:spacing w:line="262" w:lineRule="auto"/>
        <w:ind w:firstLine="709"/>
        <w:contextualSpacing/>
        <w:jc w:val="both"/>
      </w:pPr>
      <w:r w:rsidRPr="00352F37">
        <w:rPr>
          <w:color w:val="auto"/>
        </w:rPr>
        <w:t xml:space="preserve">3. </w:t>
      </w:r>
      <w:r w:rsidR="00F23E19" w:rsidRPr="00F23E19">
        <w:rPr>
          <w:color w:val="auto"/>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r w:rsidR="00F23E19">
        <w:rPr>
          <w:color w:val="auto"/>
        </w:rPr>
        <w:t>-----</w:t>
      </w:r>
      <w:r w:rsidR="00F23E19" w:rsidRPr="00F23E19">
        <w:rPr>
          <w:color w:val="auto"/>
        </w:rPr>
        <w:t xml:space="preserve"> метров &lt;2&gt; от границы участка заявителя, на котором располагаются (будут располагаться) присоединяемые объекты заявителя.</w:t>
      </w:r>
    </w:p>
    <w:p w:rsidR="00352F37" w:rsidRPr="00352F37" w:rsidRDefault="007A5903" w:rsidP="006E14C8">
      <w:pPr>
        <w:pStyle w:val="Default"/>
        <w:spacing w:line="262" w:lineRule="auto"/>
        <w:ind w:firstLine="709"/>
        <w:contextualSpacing/>
        <w:jc w:val="both"/>
        <w:rPr>
          <w:color w:val="auto"/>
        </w:rPr>
      </w:pPr>
      <w:r>
        <w:t xml:space="preserve">4. </w:t>
      </w:r>
      <w:r w:rsidRPr="00352F37">
        <w:rPr>
          <w:color w:val="auto"/>
        </w:rPr>
        <w:t xml:space="preserve">Технические условия являются неотъемлемой частью настоящего договора и приведены в </w:t>
      </w:r>
      <w:r w:rsidR="00FC7B4D">
        <w:rPr>
          <w:color w:val="auto"/>
        </w:rPr>
        <w:t>П</w:t>
      </w:r>
      <w:r w:rsidRPr="00352F37">
        <w:rPr>
          <w:color w:val="auto"/>
        </w:rPr>
        <w:t>риложении №</w:t>
      </w:r>
      <w:r>
        <w:rPr>
          <w:color w:val="auto"/>
        </w:rPr>
        <w:t xml:space="preserve"> 1</w:t>
      </w:r>
      <w:r w:rsidRPr="00352F37">
        <w:rPr>
          <w:color w:val="auto"/>
        </w:rPr>
        <w:t xml:space="preserve">. </w:t>
      </w:r>
      <w:r>
        <w:t xml:space="preserve">                                                                                                                                                                                              </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A5903">
        <w:t>---</w:t>
      </w:r>
      <w:r w:rsidRPr="00352F37">
        <w:rPr>
          <w:color w:val="auto"/>
        </w:rPr>
        <w:t xml:space="preserve"> &lt;</w:t>
      </w:r>
      <w:r w:rsidR="00F23E19">
        <w:rPr>
          <w:color w:val="auto"/>
        </w:rPr>
        <w:t>3</w:t>
      </w:r>
      <w:r w:rsidRPr="00352F37">
        <w:rPr>
          <w:color w:val="auto"/>
        </w:rPr>
        <w:t xml:space="preserve">&gt; со дня заключения настоящего договора. </w:t>
      </w:r>
    </w:p>
    <w:p w:rsidR="009B0AF0" w:rsidRDefault="00352F37" w:rsidP="00EF4EF8">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7A5903">
        <w:t>---</w:t>
      </w:r>
      <w:r w:rsidR="001B631C">
        <w:rPr>
          <w:color w:val="auto"/>
        </w:rPr>
        <w:t xml:space="preserve"> </w:t>
      </w:r>
      <w:r w:rsidRPr="00352F37">
        <w:rPr>
          <w:color w:val="auto"/>
        </w:rPr>
        <w:t xml:space="preserve"> &lt;</w:t>
      </w:r>
      <w:r w:rsidR="00F23E19">
        <w:rPr>
          <w:color w:val="auto"/>
        </w:rPr>
        <w:t>4</w:t>
      </w:r>
      <w:r w:rsidRPr="00352F37">
        <w:rPr>
          <w:color w:val="auto"/>
        </w:rPr>
        <w:t xml:space="preserve">&gt; со дня заключения настоящего договора. </w:t>
      </w:r>
    </w:p>
    <w:p w:rsidR="00EF4EF8" w:rsidRPr="00EF4EF8" w:rsidRDefault="00EF4EF8" w:rsidP="00EF4EF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6. Сетевая организация обязуется: </w:t>
      </w:r>
    </w:p>
    <w:p w:rsidR="00F23E19" w:rsidRPr="00F23E19" w:rsidRDefault="00F23E19" w:rsidP="00F23E19">
      <w:pPr>
        <w:pStyle w:val="Default"/>
        <w:spacing w:line="262" w:lineRule="auto"/>
        <w:ind w:firstLine="709"/>
        <w:contextualSpacing/>
        <w:jc w:val="both"/>
        <w:rPr>
          <w:color w:val="auto"/>
        </w:rPr>
      </w:pPr>
      <w:r w:rsidRPr="00F23E19">
        <w:rPr>
          <w:color w:val="auto"/>
        </w:rPr>
        <w:t>-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точки присоединения объекта микрогенерации;</w:t>
      </w:r>
    </w:p>
    <w:p w:rsidR="00F23E19" w:rsidRPr="00F23E19" w:rsidRDefault="00F23E19" w:rsidP="00F23E19">
      <w:pPr>
        <w:pStyle w:val="Default"/>
        <w:spacing w:line="262" w:lineRule="auto"/>
        <w:ind w:firstLine="709"/>
        <w:contextualSpacing/>
        <w:jc w:val="both"/>
        <w:rPr>
          <w:color w:val="auto"/>
        </w:rPr>
      </w:pPr>
      <w:r w:rsidRPr="00F23E19">
        <w:rPr>
          <w:color w:val="auto"/>
        </w:rPr>
        <w:t>- уведомить заявителя о составлении и размещении в личном кабинете потребителя документов, подлежащих оформлению в процессе технологического присоединения объекта микрогенерации заявителя;</w:t>
      </w:r>
    </w:p>
    <w:p w:rsidR="00F23E19" w:rsidRPr="00F23E19" w:rsidRDefault="00F23E19" w:rsidP="00F23E19">
      <w:pPr>
        <w:pStyle w:val="Default"/>
        <w:spacing w:line="262" w:lineRule="auto"/>
        <w:ind w:firstLine="709"/>
        <w:contextualSpacing/>
        <w:jc w:val="both"/>
        <w:rPr>
          <w:color w:val="auto"/>
        </w:rPr>
      </w:pPr>
      <w:r w:rsidRPr="00F23E19">
        <w:rPr>
          <w:color w:val="auto"/>
        </w:rPr>
        <w:t>- обеспечить установку и допуск в эксплуатацию приборов учета электрической энергии и мощности;</w:t>
      </w:r>
    </w:p>
    <w:p w:rsidR="00F23E19" w:rsidRPr="00F23E19" w:rsidRDefault="00F23E19" w:rsidP="00F23E19">
      <w:pPr>
        <w:pStyle w:val="Default"/>
        <w:spacing w:line="262" w:lineRule="auto"/>
        <w:ind w:firstLine="709"/>
        <w:contextualSpacing/>
        <w:jc w:val="both"/>
        <w:rPr>
          <w:color w:val="auto"/>
        </w:rPr>
      </w:pPr>
      <w:r w:rsidRPr="00F23E19">
        <w:rPr>
          <w:color w:val="auto"/>
        </w:rPr>
        <w:t>- обеспечить возможность действиями заявителя осуществить фактическое присоединение объекта микрогенерации заявителя к электрическим сетям и фактический прием (подачу) напряжения (мощности) для потребления объектом микрогенерации заявителя электрической энергии (мощности) в соответствии с законодательством Российской Федерации на основании договоров, обеспечивающих продажу электрической энергии (мощности) на розничном рынке;</w:t>
      </w:r>
    </w:p>
    <w:p w:rsidR="00352F37" w:rsidRPr="00352F37" w:rsidRDefault="00F23E19" w:rsidP="00F23E19">
      <w:pPr>
        <w:pStyle w:val="Default"/>
        <w:spacing w:line="262" w:lineRule="auto"/>
        <w:ind w:firstLine="709"/>
        <w:contextualSpacing/>
        <w:jc w:val="both"/>
        <w:rPr>
          <w:color w:val="auto"/>
        </w:rPr>
      </w:pPr>
      <w:r w:rsidRPr="00F23E19">
        <w:rPr>
          <w:color w:val="auto"/>
        </w:rPr>
        <w:t>- составить по установленным формам, подписать и разместить в личном кабинете потребителя акт о выполнении технических условий, содержащий перечень мероприятий, реализованных в соответствии с техническими условиями, и акт об осуществлении технологического присоединения.</w:t>
      </w:r>
    </w:p>
    <w:p w:rsidR="00F23E19" w:rsidRPr="00F23E19" w:rsidRDefault="00F23E19" w:rsidP="00F23E19">
      <w:pPr>
        <w:pStyle w:val="Default"/>
        <w:spacing w:line="262" w:lineRule="auto"/>
        <w:ind w:firstLine="709"/>
        <w:contextualSpacing/>
        <w:jc w:val="both"/>
        <w:rPr>
          <w:color w:val="auto"/>
        </w:rPr>
      </w:pPr>
      <w:r w:rsidRPr="00F23E19">
        <w:rPr>
          <w:color w:val="auto"/>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F23E19" w:rsidRPr="00F23E19" w:rsidRDefault="00F23E19" w:rsidP="00F23E19">
      <w:pPr>
        <w:pStyle w:val="Default"/>
        <w:spacing w:line="262" w:lineRule="auto"/>
        <w:ind w:firstLine="709"/>
        <w:contextualSpacing/>
        <w:jc w:val="both"/>
        <w:rPr>
          <w:color w:val="auto"/>
        </w:rPr>
      </w:pPr>
      <w:r w:rsidRPr="00F23E19">
        <w:rPr>
          <w:color w:val="auto"/>
        </w:rPr>
        <w:lastRenderedPageBreak/>
        <w:t>8. Заявитель обязуется:</w:t>
      </w:r>
    </w:p>
    <w:p w:rsidR="00F23E19" w:rsidRPr="00F23E19" w:rsidRDefault="00F23E19" w:rsidP="00F23E19">
      <w:pPr>
        <w:pStyle w:val="Default"/>
        <w:spacing w:line="262" w:lineRule="auto"/>
        <w:ind w:firstLine="709"/>
        <w:contextualSpacing/>
        <w:jc w:val="both"/>
        <w:rPr>
          <w:color w:val="auto"/>
        </w:rPr>
      </w:pPr>
      <w:r w:rsidRPr="00F23E19">
        <w:rPr>
          <w:color w:val="auto"/>
        </w:rPr>
        <w:t>-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объекта микрогенерации;</w:t>
      </w:r>
    </w:p>
    <w:p w:rsidR="00F23E19" w:rsidRPr="00F23E19" w:rsidRDefault="00F23E19" w:rsidP="00F23E19">
      <w:pPr>
        <w:pStyle w:val="Default"/>
        <w:spacing w:line="262" w:lineRule="auto"/>
        <w:ind w:firstLine="709"/>
        <w:contextualSpacing/>
        <w:jc w:val="both"/>
        <w:rPr>
          <w:color w:val="auto"/>
        </w:rPr>
      </w:pPr>
      <w:r w:rsidRPr="00F23E19">
        <w:rPr>
          <w:color w:val="auto"/>
        </w:rPr>
        <w:t>- надлежащим образом исполнять указанные в разделе III настоящего договора обязательства по оплате счета;</w:t>
      </w:r>
    </w:p>
    <w:p w:rsidR="00F23E19" w:rsidRPr="00F23E19" w:rsidRDefault="00F23E19" w:rsidP="00F23E19">
      <w:pPr>
        <w:pStyle w:val="Default"/>
        <w:spacing w:line="262" w:lineRule="auto"/>
        <w:ind w:firstLine="709"/>
        <w:contextualSpacing/>
        <w:jc w:val="both"/>
        <w:rPr>
          <w:color w:val="auto"/>
        </w:rPr>
      </w:pPr>
      <w:r w:rsidRPr="00F23E19">
        <w:rPr>
          <w:color w:val="auto"/>
        </w:rPr>
        <w:t xml:space="preserve"> - в случае если установка приборов учета электрической энергии и (или) иного оборудования возможна только в границах участка заявителя или на объектах заявителя, обеспечить представление на безвозмездной основе мест установки приборов учета электрической энергии и (или) иного оборудования и доступ к таким местам;</w:t>
      </w:r>
    </w:p>
    <w:p w:rsidR="00F23E19" w:rsidRPr="00F23E19" w:rsidRDefault="00F23E19" w:rsidP="00F23E19">
      <w:pPr>
        <w:pStyle w:val="Default"/>
        <w:spacing w:line="262" w:lineRule="auto"/>
        <w:ind w:firstLine="709"/>
        <w:contextualSpacing/>
        <w:jc w:val="both"/>
        <w:rPr>
          <w:color w:val="auto"/>
        </w:rPr>
      </w:pPr>
      <w:r w:rsidRPr="00F23E19">
        <w:rPr>
          <w:color w:val="auto"/>
        </w:rPr>
        <w:t>-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F4515B" w:rsidRDefault="00F23E19" w:rsidP="00F23E19">
      <w:pPr>
        <w:pStyle w:val="Default"/>
        <w:spacing w:line="262" w:lineRule="auto"/>
        <w:ind w:firstLine="709"/>
        <w:contextualSpacing/>
        <w:jc w:val="both"/>
        <w:rPr>
          <w:color w:val="auto"/>
        </w:rPr>
      </w:pPr>
      <w:r w:rsidRPr="00F23E19">
        <w:rPr>
          <w:color w:val="auto"/>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F4EF8" w:rsidRPr="00352F37" w:rsidRDefault="00EF4EF8" w:rsidP="00F23E19">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Pr="00352F37" w:rsidRDefault="00352F37" w:rsidP="006E14C8">
      <w:pPr>
        <w:pStyle w:val="Default"/>
        <w:spacing w:line="262" w:lineRule="auto"/>
        <w:ind w:firstLine="709"/>
        <w:contextualSpacing/>
        <w:jc w:val="center"/>
        <w:rPr>
          <w:color w:val="auto"/>
        </w:rPr>
      </w:pPr>
      <w:r w:rsidRPr="00352F37">
        <w:rPr>
          <w:b/>
          <w:bCs/>
          <w:color w:val="auto"/>
        </w:rPr>
        <w:t>и порядок расчетов</w:t>
      </w:r>
    </w:p>
    <w:p w:rsidR="007A5903" w:rsidRDefault="00352F37" w:rsidP="007A5903">
      <w:pPr>
        <w:pStyle w:val="Default"/>
        <w:spacing w:line="262" w:lineRule="auto"/>
        <w:ind w:firstLine="709"/>
        <w:contextualSpacing/>
        <w:jc w:val="both"/>
        <w:rPr>
          <w:color w:val="auto"/>
        </w:rPr>
      </w:pPr>
      <w:r w:rsidRPr="00352F37">
        <w:rPr>
          <w:color w:val="auto"/>
        </w:rPr>
        <w:t xml:space="preserve">10. </w:t>
      </w:r>
      <w:r w:rsidR="007A5903">
        <w:rPr>
          <w:color w:val="auto"/>
        </w:rPr>
        <w:t>Размер платы за технологическое присоединение определяется в соответствии с</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органа исполнительной власти</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 области государственного регулирования тарифов)</w:t>
      </w:r>
    </w:p>
    <w:p w:rsidR="00995DC7" w:rsidRPr="007A5903" w:rsidRDefault="007A5903" w:rsidP="007A5903">
      <w:pPr>
        <w:pStyle w:val="Default"/>
        <w:spacing w:line="262" w:lineRule="auto"/>
        <w:ind w:firstLine="709"/>
        <w:contextualSpacing/>
        <w:jc w:val="both"/>
      </w:pPr>
      <w:r>
        <w:t xml:space="preserve">от ----- № ----- и составляет </w:t>
      </w:r>
      <w:bookmarkStart w:id="1" w:name="_Hlk515377520"/>
      <w:r>
        <w:t>– ------ рублей ----- копеек, в том числе НДС (</w:t>
      </w:r>
      <w:r w:rsidR="00A7032C">
        <w:t>22</w:t>
      </w:r>
      <w:bookmarkStart w:id="2" w:name="_GoBack"/>
      <w:bookmarkEnd w:id="2"/>
      <w:r>
        <w:t>%)</w:t>
      </w:r>
      <w:bookmarkEnd w:id="1"/>
      <w:r>
        <w:t xml:space="preserve"> – -----  рубл</w:t>
      </w:r>
      <w:r w:rsidR="002B3D2F">
        <w:t>ей</w:t>
      </w:r>
      <w:r>
        <w:t xml:space="preserve"> ----- копеек.</w:t>
      </w:r>
      <w:r w:rsidR="00D32FC2" w:rsidRPr="00352F37">
        <w:rPr>
          <w:color w:val="auto"/>
        </w:rPr>
        <w:t>.</w:t>
      </w:r>
    </w:p>
    <w:p w:rsidR="00567D7C" w:rsidRDefault="00567D7C" w:rsidP="00567D7C">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sidRPr="00567D7C">
        <w:rPr>
          <w:rFonts w:ascii="Times New Roman" w:eastAsia="Times New Roman" w:hAnsi="Times New Roman" w:cs="Times New Roman"/>
          <w:sz w:val="24"/>
          <w:szCs w:val="24"/>
        </w:rPr>
        <w:t xml:space="preserve">11. Внесение платы за технологическое присоединение осуществляется заявителем </w:t>
      </w:r>
      <w:r w:rsidR="00F23E19" w:rsidRPr="00F23E19">
        <w:rPr>
          <w:rFonts w:ascii="Times New Roman" w:eastAsia="Times New Roman" w:hAnsi="Times New Roman" w:cs="Times New Roman"/>
          <w:sz w:val="24"/>
          <w:szCs w:val="24"/>
        </w:rPr>
        <w:t>путем оплаты счёта в течение 5 рабочих дней со дня его выставления сетевой организацией.</w:t>
      </w:r>
    </w:p>
    <w:p w:rsidR="00F23E19" w:rsidRDefault="00F23E19" w:rsidP="00567D7C">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F23E19">
        <w:rPr>
          <w:rFonts w:ascii="Times New Roman" w:eastAsia="Times New Roman" w:hAnsi="Times New Roman" w:cs="Times New Roman"/>
          <w:sz w:val="24"/>
          <w:szCs w:val="24"/>
        </w:rPr>
        <w:t>Внесение платы за технологическое присоединение осуществляется заявителем в следующем порядке:</w:t>
      </w:r>
    </w:p>
    <w:p w:rsidR="007A5903" w:rsidRDefault="007A5903" w:rsidP="007A5903">
      <w:pPr>
        <w:pStyle w:val="HTML"/>
        <w:shd w:val="clear" w:color="auto" w:fill="FFFFFF"/>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(указываются порядок и сроки</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внесения платы за технологическое присоединение)</w:t>
      </w:r>
    </w:p>
    <w:p w:rsidR="00F23E19" w:rsidRPr="00F23E19" w:rsidRDefault="00352F37" w:rsidP="00F23E19">
      <w:pPr>
        <w:pStyle w:val="Default"/>
        <w:spacing w:line="262" w:lineRule="auto"/>
        <w:ind w:firstLine="709"/>
        <w:contextualSpacing/>
        <w:jc w:val="both"/>
        <w:rPr>
          <w:color w:val="auto"/>
        </w:rPr>
      </w:pPr>
      <w:r w:rsidRPr="00352F37">
        <w:rPr>
          <w:color w:val="auto"/>
        </w:rPr>
        <w:t>1</w:t>
      </w:r>
      <w:r w:rsidR="00F23E19">
        <w:rPr>
          <w:color w:val="auto"/>
        </w:rPr>
        <w:t>3</w:t>
      </w:r>
      <w:r w:rsidRPr="00352F37">
        <w:rPr>
          <w:color w:val="auto"/>
        </w:rPr>
        <w:t xml:space="preserve">. </w:t>
      </w:r>
      <w:r w:rsidR="00F23E19" w:rsidRPr="00F23E19">
        <w:rPr>
          <w:color w:val="auto"/>
        </w:rPr>
        <w:t>Заявителем при внесении платы за технологическое присоединение в назначении платежа указываются реквизиты указанного счёта.</w:t>
      </w:r>
    </w:p>
    <w:p w:rsidR="00F4515B" w:rsidRDefault="00F23E19" w:rsidP="00F23E19">
      <w:pPr>
        <w:pStyle w:val="Default"/>
        <w:spacing w:line="262" w:lineRule="auto"/>
        <w:ind w:firstLine="709"/>
        <w:contextualSpacing/>
        <w:jc w:val="both"/>
        <w:rPr>
          <w:b/>
          <w:bCs/>
          <w:color w:val="auto"/>
        </w:rPr>
      </w:pPr>
      <w:r w:rsidRPr="00F23E19">
        <w:rPr>
          <w:color w:val="auto"/>
        </w:rPr>
        <w:t>14. Датой исполнения обязательства заявителя по оплате расходов на технологическое присоединение считается дата внесения денежных средств на расчетный счет или в кассу сетевой организации.</w:t>
      </w:r>
    </w:p>
    <w:p w:rsidR="00563910" w:rsidRDefault="00563910"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836F9C" w:rsidRPr="00EF4EF8" w:rsidRDefault="00352F37" w:rsidP="00EF4EF8">
      <w:pPr>
        <w:pStyle w:val="Default"/>
        <w:spacing w:line="262" w:lineRule="auto"/>
        <w:ind w:firstLine="709"/>
        <w:contextualSpacing/>
        <w:jc w:val="both"/>
        <w:rPr>
          <w:color w:val="auto"/>
        </w:rPr>
      </w:pPr>
      <w:r w:rsidRPr="00352F37">
        <w:rPr>
          <w:color w:val="auto"/>
        </w:rPr>
        <w:t>1</w:t>
      </w:r>
      <w:r w:rsidR="00F23E19">
        <w:rPr>
          <w:color w:val="auto"/>
        </w:rPr>
        <w:t>5</w:t>
      </w:r>
      <w:r w:rsidRPr="00352F37">
        <w:rPr>
          <w:color w:val="auto"/>
        </w:rPr>
        <w:t>.</w:t>
      </w:r>
      <w:r w:rsidR="00F23E19">
        <w:rPr>
          <w:color w:val="auto"/>
        </w:rPr>
        <w:t xml:space="preserve"> </w:t>
      </w:r>
      <w:r w:rsidR="00F23E19" w:rsidRPr="00F23E19">
        <w:rPr>
          <w:color w:val="auto"/>
        </w:rPr>
        <w:t>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&lt;</w:t>
      </w:r>
      <w:r w:rsidR="00EF4EF8">
        <w:rPr>
          <w:color w:val="auto"/>
        </w:rPr>
        <w:t>5</w:t>
      </w:r>
      <w:r w:rsidR="00F23E19" w:rsidRPr="00F23E19">
        <w:rPr>
          <w:color w:val="auto"/>
        </w:rPr>
        <w:t>&gt;</w:t>
      </w:r>
    </w:p>
    <w:p w:rsidR="00563910" w:rsidRDefault="00563910"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F23E19" w:rsidRPr="00F23E19" w:rsidRDefault="00F23E19" w:rsidP="00F23E19">
      <w:pPr>
        <w:pStyle w:val="Default"/>
        <w:spacing w:line="262" w:lineRule="auto"/>
        <w:ind w:firstLine="709"/>
        <w:contextualSpacing/>
        <w:jc w:val="both"/>
        <w:rPr>
          <w:color w:val="auto"/>
        </w:rPr>
      </w:pPr>
      <w:r w:rsidRPr="00F23E19">
        <w:rPr>
          <w:color w:val="auto"/>
        </w:rPr>
        <w:lastRenderedPageBreak/>
        <w:t>16. Настоящий договор может быть изменен по письменному соглашению сторон или в судебном порядке.</w:t>
      </w:r>
    </w:p>
    <w:p w:rsidR="00F23E19" w:rsidRPr="00F23E19" w:rsidRDefault="00F23E19" w:rsidP="00F23E19">
      <w:pPr>
        <w:pStyle w:val="Default"/>
        <w:spacing w:line="262" w:lineRule="auto"/>
        <w:ind w:firstLine="709"/>
        <w:contextualSpacing/>
        <w:jc w:val="both"/>
        <w:rPr>
          <w:color w:val="auto"/>
        </w:rPr>
      </w:pPr>
      <w:r w:rsidRPr="00F23E19">
        <w:rPr>
          <w:color w:val="auto"/>
        </w:rPr>
        <w:t>17.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F23E19" w:rsidRPr="00F23E19" w:rsidRDefault="00F23E19" w:rsidP="00F23E19">
      <w:pPr>
        <w:pStyle w:val="Default"/>
        <w:spacing w:line="262" w:lineRule="auto"/>
        <w:ind w:firstLine="709"/>
        <w:contextualSpacing/>
        <w:jc w:val="both"/>
        <w:rPr>
          <w:color w:val="auto"/>
        </w:rPr>
      </w:pPr>
      <w:r w:rsidRPr="00F23E19">
        <w:rPr>
          <w:color w:val="auto"/>
        </w:rPr>
        <w:t>18.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23E19" w:rsidRPr="00F23E19" w:rsidRDefault="00F23E19" w:rsidP="00F23E19">
      <w:pPr>
        <w:pStyle w:val="Default"/>
        <w:spacing w:line="262" w:lineRule="auto"/>
        <w:ind w:firstLine="709"/>
        <w:contextualSpacing/>
        <w:jc w:val="both"/>
        <w:rPr>
          <w:color w:val="auto"/>
        </w:rPr>
      </w:pPr>
      <w:r w:rsidRPr="00F23E19">
        <w:rPr>
          <w:color w:val="auto"/>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EF4EF8" w:rsidRDefault="00F23E19" w:rsidP="00EF4EF8">
      <w:pPr>
        <w:pStyle w:val="Default"/>
        <w:spacing w:line="264" w:lineRule="auto"/>
        <w:ind w:firstLine="709"/>
        <w:jc w:val="both"/>
        <w:rPr>
          <w:color w:val="auto"/>
        </w:rPr>
      </w:pPr>
      <w:r w:rsidRPr="00F23E19">
        <w:rPr>
          <w:color w:val="auto"/>
        </w:rPr>
        <w:t xml:space="preserve">19. </w:t>
      </w:r>
      <w:r w:rsidR="00EF4EF8">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23E19" w:rsidRPr="00F23E19" w:rsidRDefault="00EF4EF8" w:rsidP="00EF4EF8">
      <w:pPr>
        <w:pStyle w:val="Default"/>
        <w:spacing w:line="262" w:lineRule="auto"/>
        <w:ind w:firstLine="709"/>
        <w:contextualSpacing/>
        <w:jc w:val="both"/>
        <w:rPr>
          <w:color w:val="auto"/>
        </w:rPr>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r w:rsidR="00F23E19" w:rsidRPr="00F23E19">
        <w:rPr>
          <w:color w:val="auto"/>
        </w:rPr>
        <w:t>.</w:t>
      </w:r>
    </w:p>
    <w:p w:rsidR="00F23E19" w:rsidRPr="00F23E19" w:rsidRDefault="00F23E19" w:rsidP="00F23E19">
      <w:pPr>
        <w:pStyle w:val="Default"/>
        <w:spacing w:line="262" w:lineRule="auto"/>
        <w:ind w:firstLine="709"/>
        <w:contextualSpacing/>
        <w:jc w:val="both"/>
        <w:rPr>
          <w:color w:val="auto"/>
        </w:rPr>
      </w:pPr>
      <w:r w:rsidRPr="00F23E19">
        <w:rPr>
          <w:color w:val="auto"/>
        </w:rPr>
        <w:t>20.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4442B" w:rsidRDefault="00F23E19" w:rsidP="00F23E19">
      <w:pPr>
        <w:pStyle w:val="Default"/>
        <w:spacing w:line="262" w:lineRule="auto"/>
        <w:ind w:firstLine="709"/>
        <w:contextualSpacing/>
        <w:jc w:val="both"/>
        <w:rPr>
          <w:color w:val="auto"/>
        </w:rPr>
      </w:pPr>
      <w:r w:rsidRPr="00F23E19">
        <w:rPr>
          <w:color w:val="auto"/>
        </w:rPr>
        <w:t>21.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23E19" w:rsidRDefault="00F23E19" w:rsidP="00F23E19">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 Порядок разрешения споров</w:t>
      </w:r>
    </w:p>
    <w:p w:rsidR="00352F37" w:rsidRDefault="00352F37" w:rsidP="006E14C8">
      <w:pPr>
        <w:pStyle w:val="Default"/>
        <w:spacing w:line="262" w:lineRule="auto"/>
        <w:ind w:firstLine="709"/>
        <w:contextualSpacing/>
        <w:jc w:val="both"/>
        <w:rPr>
          <w:color w:val="auto"/>
        </w:rPr>
      </w:pPr>
      <w:r w:rsidRPr="00352F37">
        <w:rPr>
          <w:color w:val="auto"/>
        </w:rPr>
        <w:t>2</w:t>
      </w:r>
      <w:r w:rsidR="00F23E19">
        <w:rPr>
          <w:color w:val="auto"/>
        </w:rPr>
        <w:t>2</w:t>
      </w:r>
      <w:r w:rsidRPr="00352F37">
        <w:rPr>
          <w:color w:val="auto"/>
        </w:rPr>
        <w:t xml:space="preserve">.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64442B" w:rsidRPr="00352F37" w:rsidRDefault="0064442B" w:rsidP="006E14C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VII. Заключительные положения</w:t>
      </w:r>
    </w:p>
    <w:p w:rsidR="007B11CA" w:rsidRPr="007B11CA"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23. Настоящий договор считается заключенным со дня оплаты заявителем счета.</w:t>
      </w:r>
    </w:p>
    <w:p w:rsidR="00836F9C" w:rsidRDefault="007B11CA" w:rsidP="007B11CA">
      <w:pPr>
        <w:pStyle w:val="ConsPlusNonformat"/>
        <w:spacing w:line="262" w:lineRule="auto"/>
        <w:ind w:firstLine="709"/>
        <w:contextualSpacing/>
        <w:jc w:val="both"/>
        <w:rPr>
          <w:rFonts w:ascii="Times New Roman" w:hAnsi="Times New Roman" w:cs="Times New Roman"/>
          <w:b/>
          <w:bCs/>
          <w:sz w:val="24"/>
          <w:szCs w:val="24"/>
        </w:rPr>
      </w:pPr>
      <w:r w:rsidRPr="007B11CA">
        <w:rPr>
          <w:rFonts w:ascii="Times New Roman" w:hAnsi="Times New Roman" w:cs="Times New Roman"/>
          <w:sz w:val="24"/>
          <w:szCs w:val="24"/>
        </w:rPr>
        <w:t>24. Настоящий договор составлен и подписан в двух экземплярах, по одному для каждой из Сторон. &lt;</w:t>
      </w:r>
      <w:r w:rsidR="00EF4EF8">
        <w:rPr>
          <w:rFonts w:ascii="Times New Roman" w:hAnsi="Times New Roman" w:cs="Times New Roman"/>
          <w:sz w:val="24"/>
          <w:szCs w:val="24"/>
        </w:rPr>
        <w:t>6</w:t>
      </w:r>
      <w:r w:rsidRPr="007B11CA">
        <w:rPr>
          <w:rFonts w:ascii="Times New Roman" w:hAnsi="Times New Roman" w:cs="Times New Roman"/>
          <w:sz w:val="24"/>
          <w:szCs w:val="24"/>
        </w:rPr>
        <w:t>&gt;</w:t>
      </w:r>
    </w:p>
    <w:p w:rsidR="00DA6109" w:rsidRDefault="00DA6109" w:rsidP="00DA6109">
      <w:pPr>
        <w:pStyle w:val="ConsPlusNonformat"/>
        <w:spacing w:line="262" w:lineRule="auto"/>
        <w:contextualSpacing/>
        <w:rPr>
          <w:rFonts w:ascii="Times New Roman" w:hAnsi="Times New Roman" w:cs="Times New Roman"/>
          <w:b/>
          <w:bCs/>
          <w:sz w:val="24"/>
          <w:szCs w:val="24"/>
        </w:rPr>
      </w:pPr>
    </w:p>
    <w:p w:rsidR="007B11CA" w:rsidRDefault="00352F37" w:rsidP="00DA6109">
      <w:pPr>
        <w:pStyle w:val="ConsPlusNonformat"/>
        <w:spacing w:line="262"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7B11CA" w:rsidRDefault="007B11CA" w:rsidP="006E14C8">
      <w:pPr>
        <w:pStyle w:val="ConsPlusNonformat"/>
        <w:spacing w:line="262" w:lineRule="auto"/>
        <w:ind w:firstLine="709"/>
        <w:contextualSpacing/>
        <w:jc w:val="center"/>
        <w:rPr>
          <w:rFonts w:ascii="Times New Roman" w:hAnsi="Times New Roman" w:cs="Times New Roman"/>
          <w:b/>
          <w:bCs/>
          <w:sz w:val="24"/>
          <w:szCs w:val="24"/>
        </w:rPr>
      </w:pP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Сетевая организация                                                                                      Заявитель</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(наименование сетевой организации)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(для юридических лиц -</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полное наименование)</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(место нахождения)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ИНН/КПП 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(номер записи в Едином</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lastRenderedPageBreak/>
        <w:t xml:space="preserve"> _________________________________                                    государственном реестре юридических</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р/с _____________________________                                                                                                 лиц)</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к/с 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ИНН 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(должность, фамилия, имя, отчество                                            (должность, фамилия, имя, отчество</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лица,                                                                                                                                                     лица,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действующего от имени сетевой                                              действующего от имени юридического</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организации)                                                                                                                                        лица)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___________________________________</w:t>
      </w:r>
      <w:r>
        <w:rPr>
          <w:rFonts w:ascii="Times New Roman" w:hAnsi="Times New Roman" w:cs="Times New Roman"/>
          <w:color w:val="22272F"/>
          <w:sz w:val="23"/>
          <w:szCs w:val="23"/>
        </w:rPr>
        <w:t xml:space="preserve"> </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(место нахождения)</w:t>
      </w:r>
    </w:p>
    <w:p w:rsidR="007B11CA" w:rsidRPr="007B11CA" w:rsidRDefault="007B11CA" w:rsidP="007B11CA">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(для индивидуальных</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предпринимателей -</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фамилия, имя, отчество)</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(номер записи в Едином</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государственном реестре</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индивидуальных предпринимателей 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дата ее внесения в реестр)</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(серия, номер и дата выдачи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паспорта или иного</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документа, удостоверяющего личность</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в соответствии с законодательством</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Российской Федерации)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ИНН 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(место жительства)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                                                                             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(подпись)</w:t>
      </w:r>
      <w:r w:rsidRPr="007B11CA">
        <w:rPr>
          <w:rFonts w:ascii="Times New Roman" w:hAnsi="Times New Roman" w:cs="Times New Roman"/>
          <w:color w:val="22272F"/>
          <w:sz w:val="23"/>
          <w:szCs w:val="23"/>
        </w:rPr>
        <w:tab/>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(подпись)</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p>
    <w:p w:rsidR="007A5903"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М.П.  </w:t>
      </w:r>
      <w:r w:rsidRPr="007B11CA">
        <w:rPr>
          <w:rFonts w:ascii="Times New Roman" w:hAnsi="Times New Roman" w:cs="Times New Roman"/>
          <w:color w:val="22272F"/>
          <w:sz w:val="23"/>
          <w:szCs w:val="23"/>
        </w:rPr>
        <w:tab/>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М.П</w:t>
      </w:r>
      <w:r>
        <w:rPr>
          <w:rFonts w:ascii="Times New Roman" w:hAnsi="Times New Roman" w:cs="Times New Roman"/>
          <w:color w:val="22272F"/>
          <w:sz w:val="23"/>
          <w:szCs w:val="23"/>
        </w:rPr>
        <w:t>.</w:t>
      </w:r>
    </w:p>
    <w:p w:rsidR="00DA6109" w:rsidRDefault="00DA6109" w:rsidP="00764190">
      <w:pPr>
        <w:pStyle w:val="Default"/>
        <w:spacing w:line="264" w:lineRule="auto"/>
        <w:contextualSpacing/>
        <w:jc w:val="both"/>
        <w:rPr>
          <w:sz w:val="18"/>
          <w:szCs w:val="18"/>
        </w:rPr>
      </w:pPr>
    </w:p>
    <w:p w:rsidR="007B11CA" w:rsidRPr="00DA6109" w:rsidRDefault="007B11CA" w:rsidP="007B11CA">
      <w:pPr>
        <w:pStyle w:val="Default"/>
        <w:spacing w:line="264" w:lineRule="auto"/>
        <w:contextualSpacing/>
        <w:jc w:val="both"/>
        <w:rPr>
          <w:sz w:val="16"/>
          <w:szCs w:val="16"/>
        </w:rPr>
      </w:pPr>
      <w:r w:rsidRPr="00DA6109">
        <w:rPr>
          <w:sz w:val="16"/>
          <w:szCs w:val="16"/>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B11CA" w:rsidRPr="00DA6109" w:rsidRDefault="007B11CA" w:rsidP="007B11CA">
      <w:pPr>
        <w:pStyle w:val="Default"/>
        <w:spacing w:line="264" w:lineRule="auto"/>
        <w:contextualSpacing/>
        <w:jc w:val="both"/>
        <w:rPr>
          <w:sz w:val="16"/>
          <w:szCs w:val="16"/>
        </w:rPr>
      </w:pPr>
      <w:r w:rsidRPr="00DA6109">
        <w:rPr>
          <w:sz w:val="16"/>
          <w:szCs w:val="16"/>
        </w:rPr>
        <w:t>&lt;2&gt; Точки присоединения должны соответствовать точкам присоединения ранее присоединенных энергопринимающих устройств  заявителя.</w:t>
      </w:r>
    </w:p>
    <w:p w:rsidR="007B11CA" w:rsidRPr="00DA6109" w:rsidRDefault="007B11CA" w:rsidP="007B11CA">
      <w:pPr>
        <w:pStyle w:val="Default"/>
        <w:spacing w:line="264" w:lineRule="auto"/>
        <w:contextualSpacing/>
        <w:jc w:val="both"/>
        <w:rPr>
          <w:sz w:val="16"/>
          <w:szCs w:val="16"/>
        </w:rPr>
      </w:pPr>
      <w:r w:rsidRPr="00DA6109">
        <w:rPr>
          <w:sz w:val="16"/>
          <w:szCs w:val="16"/>
        </w:rPr>
        <w:t xml:space="preserve">&lt;3&gt; Срок действия технических условий не может составлять менее 2 лет и более </w:t>
      </w:r>
      <w:r w:rsidR="00DA6109">
        <w:rPr>
          <w:sz w:val="16"/>
          <w:szCs w:val="16"/>
        </w:rPr>
        <w:t>6</w:t>
      </w:r>
      <w:r w:rsidRPr="00DA6109">
        <w:rPr>
          <w:sz w:val="16"/>
          <w:szCs w:val="16"/>
        </w:rPr>
        <w:t xml:space="preserve"> лет.</w:t>
      </w:r>
    </w:p>
    <w:p w:rsidR="007B11CA" w:rsidRPr="00DA6109" w:rsidRDefault="007B11CA" w:rsidP="007B11CA">
      <w:pPr>
        <w:pStyle w:val="Default"/>
        <w:spacing w:line="264" w:lineRule="auto"/>
        <w:contextualSpacing/>
        <w:jc w:val="both"/>
        <w:rPr>
          <w:sz w:val="16"/>
          <w:szCs w:val="16"/>
        </w:rPr>
      </w:pPr>
      <w:r w:rsidRPr="00DA6109">
        <w:rPr>
          <w:sz w:val="16"/>
          <w:szCs w:val="16"/>
        </w:rPr>
        <w:t>&lt;4&gt; Срок осуществления мероприятий по технологическому присоединению не может превышать:</w:t>
      </w:r>
    </w:p>
    <w:p w:rsidR="007B11CA" w:rsidRPr="00DA6109" w:rsidRDefault="00B805BA" w:rsidP="007B11CA">
      <w:pPr>
        <w:pStyle w:val="Default"/>
        <w:spacing w:line="264" w:lineRule="auto"/>
        <w:contextualSpacing/>
        <w:jc w:val="both"/>
        <w:rPr>
          <w:sz w:val="16"/>
          <w:szCs w:val="16"/>
        </w:rPr>
      </w:pPr>
      <w:r>
        <w:rPr>
          <w:sz w:val="16"/>
          <w:szCs w:val="16"/>
        </w:rPr>
        <w:t xml:space="preserve">                                                                                                                     </w:t>
      </w:r>
    </w:p>
    <w:p w:rsidR="007B11CA" w:rsidRPr="00DA6109" w:rsidRDefault="007B11CA" w:rsidP="007B11CA">
      <w:pPr>
        <w:pStyle w:val="Default"/>
        <w:spacing w:line="264" w:lineRule="auto"/>
        <w:contextualSpacing/>
        <w:jc w:val="both"/>
        <w:rPr>
          <w:sz w:val="16"/>
          <w:szCs w:val="16"/>
        </w:rPr>
      </w:pPr>
      <w:r w:rsidRPr="00DA6109">
        <w:rPr>
          <w:sz w:val="16"/>
          <w:szCs w:val="16"/>
        </w:rPr>
        <w:t>&lt;</w:t>
      </w:r>
      <w:r w:rsidR="00EF4EF8" w:rsidRPr="00DA6109">
        <w:rPr>
          <w:sz w:val="16"/>
          <w:szCs w:val="16"/>
        </w:rPr>
        <w:t>5</w:t>
      </w:r>
      <w:r w:rsidRPr="00DA6109">
        <w:rPr>
          <w:sz w:val="16"/>
          <w:szCs w:val="16"/>
        </w:rPr>
        <w:t>&gt;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70338" w:rsidRDefault="007B11CA" w:rsidP="007B11CA">
      <w:pPr>
        <w:pStyle w:val="Default"/>
        <w:spacing w:line="264" w:lineRule="auto"/>
        <w:contextualSpacing/>
        <w:jc w:val="both"/>
        <w:rPr>
          <w:sz w:val="16"/>
          <w:szCs w:val="16"/>
        </w:rPr>
      </w:pPr>
      <w:r w:rsidRPr="00DA6109">
        <w:rPr>
          <w:sz w:val="16"/>
          <w:szCs w:val="16"/>
        </w:rPr>
        <w:t>&lt;</w:t>
      </w:r>
      <w:r w:rsidR="00EF4EF8" w:rsidRPr="00DA6109">
        <w:rPr>
          <w:sz w:val="16"/>
          <w:szCs w:val="16"/>
        </w:rPr>
        <w:t>6</w:t>
      </w:r>
      <w:r w:rsidRPr="00DA6109">
        <w:rPr>
          <w:sz w:val="16"/>
          <w:szCs w:val="16"/>
        </w:rPr>
        <w:t>&gt; Такой порядок применяется, если иное не установлено разделом X Правил технологического присоединения.</w:t>
      </w:r>
    </w:p>
    <w:p w:rsidR="00B805BA" w:rsidRDefault="00B805BA" w:rsidP="007B11CA">
      <w:pPr>
        <w:pStyle w:val="Default"/>
        <w:spacing w:line="264" w:lineRule="auto"/>
        <w:contextualSpacing/>
        <w:jc w:val="both"/>
        <w:rPr>
          <w:sz w:val="16"/>
          <w:szCs w:val="16"/>
        </w:rPr>
      </w:pPr>
    </w:p>
    <w:p w:rsidR="00B805BA" w:rsidRDefault="00B805BA"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Default="00563910" w:rsidP="007B11CA">
      <w:pPr>
        <w:pStyle w:val="Default"/>
        <w:spacing w:line="264" w:lineRule="auto"/>
        <w:contextualSpacing/>
        <w:jc w:val="both"/>
        <w:rPr>
          <w:sz w:val="16"/>
          <w:szCs w:val="16"/>
        </w:rPr>
      </w:pPr>
    </w:p>
    <w:p w:rsidR="00563910" w:rsidRPr="00DA6109" w:rsidRDefault="00563910" w:rsidP="007B11CA">
      <w:pPr>
        <w:pStyle w:val="Default"/>
        <w:spacing w:line="264" w:lineRule="auto"/>
        <w:contextualSpacing/>
        <w:jc w:val="both"/>
        <w:rPr>
          <w:sz w:val="16"/>
          <w:szCs w:val="16"/>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lastRenderedPageBreak/>
        <w:t>Приложение № 1</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 xml:space="preserve">к договору № </w:t>
      </w:r>
      <w:r w:rsidR="00862E7D">
        <w:rPr>
          <w:rFonts w:ascii="Times New Roman" w:eastAsia="Times New Roman" w:hAnsi="Times New Roman" w:cs="Times New Roman"/>
        </w:rPr>
        <w:t>-----</w:t>
      </w:r>
      <w:r w:rsidRPr="007A5903">
        <w:rPr>
          <w:rFonts w:ascii="Times New Roman" w:eastAsia="Times New Roman" w:hAnsi="Times New Roman" w:cs="Times New Roman"/>
        </w:rPr>
        <w:t>от «____» ___________ 20</w:t>
      </w:r>
      <w:r w:rsidR="00954C07">
        <w:rPr>
          <w:rFonts w:ascii="Times New Roman" w:eastAsia="Times New Roman" w:hAnsi="Times New Roman" w:cs="Times New Roman"/>
        </w:rPr>
        <w:t>___</w:t>
      </w:r>
      <w:r w:rsidRPr="007A5903">
        <w:rPr>
          <w:rFonts w:ascii="Times New Roman" w:eastAsia="Times New Roman" w:hAnsi="Times New Roman" w:cs="Times New Roman"/>
        </w:rPr>
        <w:t xml:space="preserve"> г.</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об осуществлении технологического</w:t>
      </w:r>
    </w:p>
    <w:p w:rsidR="007B11CA" w:rsidRDefault="007B11CA" w:rsidP="007A5903">
      <w:pPr>
        <w:autoSpaceDE w:val="0"/>
        <w:autoSpaceDN w:val="0"/>
        <w:adjustRightInd w:val="0"/>
        <w:spacing w:after="0" w:line="240" w:lineRule="auto"/>
        <w:jc w:val="right"/>
        <w:outlineLvl w:val="2"/>
        <w:rPr>
          <w:rFonts w:ascii="Times New Roman" w:eastAsia="Times New Roman" w:hAnsi="Times New Roman" w:cs="Times New Roman"/>
        </w:rPr>
      </w:pPr>
    </w:p>
    <w:p w:rsid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присоединения к электрическим сетям</w:t>
      </w:r>
    </w:p>
    <w:p w:rsidR="00DA6109" w:rsidRDefault="00DA6109"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p>
    <w:p w:rsidR="00B805BA" w:rsidRDefault="00B805BA"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p>
    <w:p w:rsidR="00B805BA" w:rsidRPr="007A5903" w:rsidRDefault="00B805BA"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p>
    <w:p w:rsidR="007A5903" w:rsidRPr="007B11CA" w:rsidRDefault="007B11CA" w:rsidP="007B11CA">
      <w:pPr>
        <w:pStyle w:val="ConsPlusNonformat"/>
        <w:jc w:val="center"/>
        <w:rPr>
          <w:rFonts w:ascii="Times New Roman" w:hAnsi="Times New Roman" w:cs="Times New Roman"/>
          <w:b/>
          <w:sz w:val="24"/>
          <w:szCs w:val="24"/>
        </w:rPr>
      </w:pPr>
      <w:r w:rsidRPr="004A5544">
        <w:rPr>
          <w:rFonts w:ascii="Times New Roman" w:hAnsi="Times New Roman" w:cs="Times New Roman"/>
          <w:b/>
          <w:sz w:val="24"/>
          <w:szCs w:val="24"/>
        </w:rPr>
        <w:t>ТЕХНИЧЕСКИЕ УСЛОВИЯ</w:t>
      </w:r>
    </w:p>
    <w:p w:rsidR="007B11CA" w:rsidRPr="007B11CA" w:rsidRDefault="007B11CA" w:rsidP="007B11CA">
      <w:pPr>
        <w:widowControl w:val="0"/>
        <w:autoSpaceDE w:val="0"/>
        <w:autoSpaceDN w:val="0"/>
        <w:adjustRightInd w:val="0"/>
        <w:spacing w:after="0" w:line="264" w:lineRule="auto"/>
        <w:jc w:val="center"/>
        <w:rPr>
          <w:rFonts w:ascii="Times New Roman" w:eastAsia="Times New Roman" w:hAnsi="Times New Roman" w:cs="Times New Roman"/>
          <w:b/>
          <w:bCs/>
          <w:sz w:val="24"/>
          <w:szCs w:val="24"/>
        </w:rPr>
      </w:pPr>
      <w:r w:rsidRPr="007B11CA">
        <w:rPr>
          <w:rFonts w:ascii="Times New Roman" w:eastAsia="Times New Roman" w:hAnsi="Times New Roman" w:cs="Times New Roman"/>
          <w:b/>
          <w:bCs/>
          <w:sz w:val="24"/>
          <w:szCs w:val="24"/>
        </w:rPr>
        <w:t>для присоединения к электрическим сетям</w:t>
      </w:r>
    </w:p>
    <w:p w:rsidR="007B11CA" w:rsidRPr="007B11CA" w:rsidRDefault="007B11CA" w:rsidP="007B11CA">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7B11CA">
        <w:rPr>
          <w:rFonts w:ascii="Times New Roman" w:eastAsia="Times New Roman" w:hAnsi="Times New Roman" w:cs="Times New Roman"/>
          <w:sz w:val="24"/>
          <w:szCs w:val="24"/>
        </w:rPr>
        <w:t>(для юридических лиц, индивидуальных предпринимателей</w:t>
      </w:r>
    </w:p>
    <w:p w:rsidR="007B11CA" w:rsidRPr="007B11CA" w:rsidRDefault="007B11CA" w:rsidP="007B11CA">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7B11CA">
        <w:rPr>
          <w:rFonts w:ascii="Times New Roman" w:eastAsia="Times New Roman" w:hAnsi="Times New Roman" w:cs="Times New Roman"/>
          <w:sz w:val="24"/>
          <w:szCs w:val="24"/>
        </w:rPr>
        <w:t>или физических лиц в целях технологического присоединения</w:t>
      </w:r>
    </w:p>
    <w:p w:rsidR="007B11CA" w:rsidRPr="007B11CA" w:rsidRDefault="007B11CA" w:rsidP="007B11CA">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7B11CA">
        <w:rPr>
          <w:rFonts w:ascii="Times New Roman" w:eastAsia="Times New Roman" w:hAnsi="Times New Roman" w:cs="Times New Roman"/>
          <w:sz w:val="24"/>
          <w:szCs w:val="24"/>
        </w:rPr>
        <w:t xml:space="preserve">объектов микрогенерации к объектам электросетевого хозяйства </w:t>
      </w:r>
    </w:p>
    <w:p w:rsidR="00862E7D" w:rsidRDefault="007B11CA" w:rsidP="007B11CA">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r w:rsidRPr="007B11CA">
        <w:rPr>
          <w:rFonts w:ascii="Times New Roman" w:eastAsia="Times New Roman" w:hAnsi="Times New Roman" w:cs="Times New Roman"/>
          <w:sz w:val="24"/>
          <w:szCs w:val="24"/>
        </w:rPr>
        <w:t>с уровнем напряжения до 1000 В)</w:t>
      </w:r>
    </w:p>
    <w:p w:rsidR="00862E7D" w:rsidRPr="007A5903" w:rsidRDefault="00862E7D" w:rsidP="007A5903">
      <w:pPr>
        <w:widowControl w:val="0"/>
        <w:autoSpaceDE w:val="0"/>
        <w:autoSpaceDN w:val="0"/>
        <w:adjustRightInd w:val="0"/>
        <w:spacing w:after="0" w:line="264"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089"/>
        <w:gridCol w:w="5116"/>
      </w:tblGrid>
      <w:tr w:rsidR="00862E7D" w:rsidTr="00862E7D">
        <w:tc>
          <w:tcPr>
            <w:tcW w:w="5211" w:type="dxa"/>
            <w:hideMark/>
          </w:tcPr>
          <w:p w:rsidR="00862E7D" w:rsidRDefault="00862E7D">
            <w:pPr>
              <w:widowControl w:val="0"/>
              <w:autoSpaceDE w:val="0"/>
              <w:autoSpaceDN w:val="0"/>
              <w:adjustRightInd w:val="0"/>
              <w:spacing w:after="0" w:line="264" w:lineRule="auto"/>
              <w:contextualSpacing/>
              <w:rPr>
                <w:rFonts w:ascii="Times New Roman" w:hAnsi="Times New Roman"/>
                <w:b/>
                <w:sz w:val="24"/>
                <w:szCs w:val="24"/>
              </w:rPr>
            </w:pPr>
            <w:r>
              <w:rPr>
                <w:rFonts w:ascii="Times New Roman" w:hAnsi="Times New Roman"/>
                <w:b/>
                <w:sz w:val="24"/>
                <w:szCs w:val="24"/>
              </w:rPr>
              <w:t>№ -----</w:t>
            </w:r>
          </w:p>
        </w:tc>
        <w:tc>
          <w:tcPr>
            <w:tcW w:w="5211" w:type="dxa"/>
            <w:hideMark/>
          </w:tcPr>
          <w:p w:rsidR="00862E7D" w:rsidRDefault="00862E7D">
            <w:pPr>
              <w:widowControl w:val="0"/>
              <w:autoSpaceDE w:val="0"/>
              <w:autoSpaceDN w:val="0"/>
              <w:adjustRightInd w:val="0"/>
              <w:spacing w:after="0" w:line="264" w:lineRule="auto"/>
              <w:contextualSpacing/>
              <w:jc w:val="right"/>
              <w:rPr>
                <w:rFonts w:ascii="Times New Roman" w:hAnsi="Times New Roman"/>
                <w:sz w:val="24"/>
                <w:szCs w:val="24"/>
              </w:rPr>
            </w:pPr>
            <w:r>
              <w:rPr>
                <w:rFonts w:ascii="Times New Roman" w:hAnsi="Times New Roman"/>
                <w:b/>
                <w:sz w:val="24"/>
                <w:szCs w:val="24"/>
              </w:rPr>
              <w:t>«____» ___________ 20__ г.</w:t>
            </w:r>
          </w:p>
        </w:tc>
      </w:tr>
    </w:tbl>
    <w:p w:rsidR="00862E7D" w:rsidRDefault="00862E7D" w:rsidP="00862E7D">
      <w:pPr>
        <w:widowControl w:val="0"/>
        <w:autoSpaceDE w:val="0"/>
        <w:autoSpaceDN w:val="0"/>
        <w:adjustRightInd w:val="0"/>
        <w:spacing w:after="0" w:line="264" w:lineRule="auto"/>
        <w:contextualSpacing/>
        <w:jc w:val="center"/>
        <w:rPr>
          <w:rFonts w:ascii="Times New Roman" w:hAnsi="Times New Roman"/>
          <w:sz w:val="24"/>
          <w:szCs w:val="24"/>
        </w:rPr>
      </w:pPr>
    </w:p>
    <w:p w:rsidR="00862E7D" w:rsidRDefault="00862E7D" w:rsidP="00862E7D">
      <w:pPr>
        <w:autoSpaceDE w:val="0"/>
        <w:autoSpaceDN w:val="0"/>
        <w:adjustRightInd w:val="0"/>
        <w:spacing w:after="0" w:line="240" w:lineRule="auto"/>
        <w:jc w:val="both"/>
        <w:rPr>
          <w:rFonts w:ascii="Times New Roman" w:hAnsi="Times New Roman"/>
        </w:rPr>
      </w:pPr>
      <w:r>
        <w:rPr>
          <w:rFonts w:ascii="Times New Roman" w:hAnsi="Times New Roman"/>
          <w:b/>
          <w:sz w:val="24"/>
          <w:szCs w:val="24"/>
          <w:u w:val="single"/>
        </w:rPr>
        <w:t>_____________________________________________________________________________________</w:t>
      </w:r>
      <w:r>
        <w:rPr>
          <w:rFonts w:ascii="Times New Roman" w:hAnsi="Times New Roman"/>
          <w:color w:val="FFFFFF"/>
          <w:sz w:val="24"/>
          <w:szCs w:val="24"/>
          <w:u w:val="single"/>
        </w:rPr>
        <w:t xml:space="preserve">.                         </w:t>
      </w:r>
      <w:r>
        <w:rPr>
          <w:rFonts w:ascii="Times New Roman" w:hAnsi="Times New Roman"/>
        </w:rPr>
        <w:t>(наименование сетевой организации, выдавшей технические условия)</w:t>
      </w:r>
    </w:p>
    <w:p w:rsidR="00862E7D" w:rsidRDefault="00862E7D" w:rsidP="00862E7D">
      <w:pPr>
        <w:spacing w:after="0" w:line="240" w:lineRule="auto"/>
        <w:rPr>
          <w:rFonts w:ascii="Times New Roman" w:hAnsi="Times New Roman"/>
          <w:b/>
          <w:sz w:val="24"/>
          <w:szCs w:val="24"/>
          <w:u w:val="single"/>
        </w:rPr>
      </w:pPr>
    </w:p>
    <w:p w:rsidR="00862E7D" w:rsidRDefault="00862E7D" w:rsidP="00862E7D">
      <w:pPr>
        <w:spacing w:after="0" w:line="240" w:lineRule="auto"/>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_____________________________________________________________________________________</w:t>
      </w:r>
    </w:p>
    <w:p w:rsidR="007B11CA" w:rsidRPr="007B11CA" w:rsidRDefault="007B11CA" w:rsidP="007B11CA">
      <w:pPr>
        <w:autoSpaceDE w:val="0"/>
        <w:autoSpaceDN w:val="0"/>
        <w:adjustRightInd w:val="0"/>
        <w:spacing w:after="0" w:line="240" w:lineRule="auto"/>
        <w:ind w:firstLine="426"/>
        <w:jc w:val="center"/>
        <w:rPr>
          <w:rFonts w:ascii="Times New Roman" w:hAnsi="Times New Roman"/>
        </w:rPr>
      </w:pPr>
      <w:r w:rsidRPr="007B11CA">
        <w:rPr>
          <w:rFonts w:ascii="Times New Roman" w:hAnsi="Times New Roman"/>
        </w:rPr>
        <w:t>(полное наименование заявителя – юридического лица;</w:t>
      </w:r>
    </w:p>
    <w:p w:rsidR="00862E7D" w:rsidRDefault="007B11CA" w:rsidP="007B11CA">
      <w:pPr>
        <w:autoSpaceDE w:val="0"/>
        <w:autoSpaceDN w:val="0"/>
        <w:adjustRightInd w:val="0"/>
        <w:spacing w:after="0" w:line="240" w:lineRule="auto"/>
        <w:ind w:firstLine="426"/>
        <w:jc w:val="center"/>
        <w:rPr>
          <w:rFonts w:ascii="Times New Roman" w:hAnsi="Times New Roman"/>
        </w:rPr>
      </w:pPr>
      <w:r w:rsidRPr="007B11CA">
        <w:rPr>
          <w:rFonts w:ascii="Times New Roman" w:hAnsi="Times New Roman"/>
        </w:rPr>
        <w:t>фамилия, имя, отчество заявителя – индивидуального предпринимателя)</w:t>
      </w:r>
    </w:p>
    <w:p w:rsidR="007B11CA" w:rsidRDefault="007B11CA" w:rsidP="007B11CA">
      <w:pPr>
        <w:autoSpaceDE w:val="0"/>
        <w:autoSpaceDN w:val="0"/>
        <w:adjustRightInd w:val="0"/>
        <w:spacing w:after="0" w:line="240" w:lineRule="auto"/>
        <w:ind w:firstLine="426"/>
        <w:jc w:val="center"/>
        <w:rPr>
          <w:rFonts w:ascii="Times New Roman" w:hAnsi="Times New Roman"/>
        </w:rPr>
      </w:pPr>
    </w:p>
    <w:p w:rsidR="00862E7D" w:rsidRPr="007B11CA" w:rsidRDefault="00862E7D"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rPr>
        <w:t xml:space="preserve">Наименование энергопринимающих устройств заявителя: </w:t>
      </w:r>
      <w:r w:rsidRPr="007B11CA">
        <w:rPr>
          <w:rFonts w:ascii="Times New Roman" w:hAnsi="Times New Roman"/>
          <w:sz w:val="24"/>
          <w:szCs w:val="24"/>
          <w:u w:val="single"/>
        </w:rPr>
        <w:t>-------------------</w:t>
      </w:r>
    </w:p>
    <w:p w:rsidR="007B11CA" w:rsidRPr="007B11CA" w:rsidRDefault="007B11CA"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u w:val="single"/>
        </w:rPr>
        <w:t>Наименование объектов микрогенерации заявителя</w:t>
      </w:r>
      <w:r>
        <w:rPr>
          <w:rFonts w:ascii="Times New Roman" w:hAnsi="Times New Roman"/>
          <w:sz w:val="24"/>
          <w:szCs w:val="24"/>
          <w:u w:val="single"/>
        </w:rPr>
        <w:t>: -----------------------------------------------------------------------------------------------------------------------------------------------------------------------.</w:t>
      </w:r>
    </w:p>
    <w:p w:rsidR="00862E7D" w:rsidRDefault="007B11CA" w:rsidP="00862E7D">
      <w:pPr>
        <w:autoSpaceDE w:val="0"/>
        <w:autoSpaceDN w:val="0"/>
        <w:adjustRightInd w:val="0"/>
        <w:spacing w:after="0" w:line="240" w:lineRule="auto"/>
        <w:ind w:firstLine="425"/>
        <w:jc w:val="both"/>
        <w:rPr>
          <w:rFonts w:ascii="Times New Roman" w:hAnsi="Times New Roman"/>
          <w:sz w:val="24"/>
          <w:szCs w:val="24"/>
          <w:u w:val="single"/>
        </w:rPr>
      </w:pPr>
      <w:r>
        <w:rPr>
          <w:rFonts w:ascii="Times New Roman" w:hAnsi="Times New Roman"/>
          <w:sz w:val="24"/>
          <w:szCs w:val="24"/>
        </w:rPr>
        <w:t>3</w:t>
      </w:r>
      <w:r w:rsidR="00862E7D">
        <w:rPr>
          <w:rFonts w:ascii="Times New Roman" w:hAnsi="Times New Roman"/>
          <w:sz w:val="24"/>
          <w:szCs w:val="24"/>
        </w:rPr>
        <w:t xml:space="preserve">. </w:t>
      </w:r>
      <w:r w:rsidRPr="007B11CA">
        <w:rPr>
          <w:rFonts w:ascii="Times New Roman" w:hAnsi="Times New Roman"/>
          <w:sz w:val="24"/>
          <w:szCs w:val="24"/>
        </w:rPr>
        <w:t>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и (или) объектов микрогенерации заявителя</w:t>
      </w:r>
      <w:r w:rsidR="00862E7D">
        <w:rPr>
          <w:rFonts w:ascii="Times New Roman" w:hAnsi="Times New Roman"/>
          <w:sz w:val="24"/>
          <w:szCs w:val="24"/>
        </w:rPr>
        <w:t xml:space="preserve">: </w:t>
      </w:r>
      <w:bookmarkStart w:id="3" w:name="_Hlk873380"/>
      <w:r w:rsidR="00862E7D">
        <w:rPr>
          <w:rFonts w:ascii="Times New Roman" w:hAnsi="Times New Roman"/>
          <w:sz w:val="24"/>
          <w:szCs w:val="24"/>
          <w:u w:val="single"/>
        </w:rPr>
        <w:t>-------------------,</w:t>
      </w:r>
      <w:r w:rsidR="00862E7D">
        <w:rPr>
          <w:rFonts w:ascii="Times New Roman" w:hAnsi="Times New Roman"/>
          <w:b/>
          <w:sz w:val="24"/>
          <w:szCs w:val="24"/>
        </w:rPr>
        <w:t xml:space="preserve"> </w:t>
      </w:r>
      <w:r w:rsidR="00862E7D">
        <w:rPr>
          <w:rFonts w:ascii="Times New Roman" w:hAnsi="Times New Roman"/>
          <w:sz w:val="24"/>
          <w:szCs w:val="24"/>
        </w:rPr>
        <w:t xml:space="preserve">расположенный </w:t>
      </w:r>
      <w:bookmarkEnd w:id="3"/>
      <w:r w:rsidR="00862E7D">
        <w:rPr>
          <w:rFonts w:ascii="Times New Roman" w:hAnsi="Times New Roman"/>
          <w:sz w:val="24"/>
          <w:szCs w:val="24"/>
        </w:rPr>
        <w:t>по адресу:</w:t>
      </w:r>
      <w:r w:rsidR="00862E7D">
        <w:rPr>
          <w:rFonts w:ascii="Courier New" w:hAnsi="Courier New" w:cs="Courier New"/>
          <w:sz w:val="20"/>
          <w:szCs w:val="20"/>
        </w:rPr>
        <w:t xml:space="preserve"> </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4</w:t>
      </w:r>
      <w:r w:rsidR="00862E7D">
        <w:rPr>
          <w:rFonts w:ascii="Times New Roman" w:hAnsi="Times New Roman"/>
          <w:sz w:val="24"/>
          <w:szCs w:val="24"/>
        </w:rPr>
        <w:t xml:space="preserve">. Максимальная мощность </w:t>
      </w:r>
      <w:r w:rsidR="00B805BA" w:rsidRPr="00B805BA">
        <w:rPr>
          <w:rFonts w:ascii="Times New Roman" w:hAnsi="Times New Roman"/>
          <w:sz w:val="24"/>
          <w:szCs w:val="24"/>
        </w:rPr>
        <w:t>объектов микрогенерации</w:t>
      </w:r>
      <w:r w:rsidR="00862E7D">
        <w:rPr>
          <w:rFonts w:ascii="Times New Roman" w:hAnsi="Times New Roman"/>
          <w:sz w:val="24"/>
          <w:szCs w:val="24"/>
        </w:rPr>
        <w:t xml:space="preserve"> заявителя составляет – </w:t>
      </w:r>
      <w:r w:rsidR="00862E7D">
        <w:rPr>
          <w:rFonts w:ascii="Times New Roman" w:hAnsi="Times New Roman"/>
          <w:sz w:val="24"/>
          <w:szCs w:val="24"/>
          <w:u w:val="single"/>
        </w:rPr>
        <w:t xml:space="preserve">------ </w:t>
      </w:r>
      <w:r w:rsidR="00862E7D">
        <w:rPr>
          <w:rFonts w:ascii="Times New Roman" w:hAnsi="Times New Roman"/>
          <w:sz w:val="24"/>
          <w:szCs w:val="24"/>
        </w:rPr>
        <w:t>кВт.</w:t>
      </w:r>
    </w:p>
    <w:p w:rsidR="007B11CA" w:rsidRDefault="007B11CA" w:rsidP="007B11CA">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5. </w:t>
      </w:r>
      <w:r w:rsidRPr="007B11CA">
        <w:rPr>
          <w:rFonts w:ascii="Times New Roman" w:hAnsi="Times New Roman"/>
          <w:sz w:val="24"/>
          <w:szCs w:val="24"/>
        </w:rPr>
        <w:t xml:space="preserve">Максимальная мощность </w:t>
      </w:r>
      <w:r w:rsidR="00B805BA" w:rsidRPr="00B805BA">
        <w:rPr>
          <w:rFonts w:ascii="Times New Roman" w:hAnsi="Times New Roman"/>
          <w:sz w:val="24"/>
          <w:szCs w:val="24"/>
        </w:rPr>
        <w:t>объектов микрогенерации</w:t>
      </w:r>
      <w:r>
        <w:rPr>
          <w:rFonts w:ascii="Times New Roman" w:hAnsi="Times New Roman"/>
          <w:sz w:val="24"/>
          <w:szCs w:val="24"/>
        </w:rPr>
        <w:t xml:space="preserve"> </w:t>
      </w:r>
      <w:r w:rsidRPr="007B11CA">
        <w:rPr>
          <w:rFonts w:ascii="Times New Roman" w:hAnsi="Times New Roman"/>
          <w:sz w:val="24"/>
          <w:szCs w:val="24"/>
        </w:rPr>
        <w:t>заявителя составляет</w:t>
      </w:r>
      <w:r>
        <w:rPr>
          <w:rFonts w:ascii="Times New Roman" w:hAnsi="Times New Roman"/>
          <w:sz w:val="24"/>
          <w:szCs w:val="24"/>
        </w:rPr>
        <w:t xml:space="preserve"> – </w:t>
      </w:r>
      <w:r>
        <w:rPr>
          <w:rFonts w:ascii="Times New Roman" w:hAnsi="Times New Roman"/>
          <w:sz w:val="24"/>
          <w:szCs w:val="24"/>
          <w:u w:val="single"/>
        </w:rPr>
        <w:t xml:space="preserve">------ </w:t>
      </w:r>
      <w:r>
        <w:rPr>
          <w:rFonts w:ascii="Times New Roman" w:hAnsi="Times New Roman"/>
          <w:sz w:val="24"/>
          <w:szCs w:val="24"/>
        </w:rPr>
        <w:t>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6</w:t>
      </w:r>
      <w:r w:rsidR="00862E7D">
        <w:rPr>
          <w:rFonts w:ascii="Times New Roman" w:hAnsi="Times New Roman"/>
          <w:sz w:val="24"/>
          <w:szCs w:val="24"/>
        </w:rPr>
        <w:t xml:space="preserve">. Категория надежности – </w:t>
      </w:r>
      <w:r>
        <w:rPr>
          <w:rFonts w:ascii="Times New Roman" w:hAnsi="Times New Roman"/>
          <w:sz w:val="24"/>
          <w:szCs w:val="24"/>
          <w:u w:val="single"/>
        </w:rPr>
        <w:t>--------</w:t>
      </w:r>
      <w:r w:rsidR="00862E7D">
        <w:rPr>
          <w:rFonts w:ascii="Times New Roman" w:hAnsi="Times New Roman"/>
          <w:sz w:val="24"/>
          <w:szCs w:val="24"/>
          <w:u w:val="single"/>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7</w:t>
      </w:r>
      <w:r w:rsidR="00862E7D">
        <w:rPr>
          <w:rFonts w:ascii="Times New Roman" w:hAnsi="Times New Roman"/>
          <w:sz w:val="24"/>
          <w:szCs w:val="24"/>
        </w:rPr>
        <w:t xml:space="preserve">. Класс напряжения электрических сетей, к которым осуществляется технологическое присоединение – </w:t>
      </w:r>
      <w:r w:rsidR="00862E7D">
        <w:rPr>
          <w:rFonts w:ascii="Times New Roman" w:hAnsi="Times New Roman"/>
          <w:sz w:val="24"/>
          <w:szCs w:val="24"/>
          <w:u w:val="single"/>
        </w:rPr>
        <w:t>-----</w:t>
      </w:r>
      <w:r w:rsidR="00862E7D">
        <w:rPr>
          <w:rFonts w:ascii="Times New Roman" w:hAnsi="Times New Roman"/>
          <w:sz w:val="24"/>
          <w:szCs w:val="24"/>
        </w:rPr>
        <w:t xml:space="preserve"> (кВ).</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8</w:t>
      </w:r>
      <w:r w:rsidR="00862E7D">
        <w:rPr>
          <w:rFonts w:ascii="Times New Roman" w:hAnsi="Times New Roman"/>
          <w:sz w:val="24"/>
          <w:szCs w:val="24"/>
        </w:rPr>
        <w:t xml:space="preserve">. Год ввода в эксплуатацию энергопринимающих устройств заявителя: </w:t>
      </w:r>
      <w:r w:rsidR="00862E7D">
        <w:rPr>
          <w:rFonts w:ascii="Times New Roman" w:hAnsi="Times New Roman"/>
          <w:sz w:val="24"/>
          <w:szCs w:val="24"/>
          <w:u w:val="single"/>
        </w:rPr>
        <w:t>----------------------------.</w:t>
      </w:r>
      <w:r w:rsidR="00862E7D">
        <w:rPr>
          <w:rFonts w:ascii="Times New Roman" w:hAnsi="Times New Roman"/>
          <w:sz w:val="24"/>
          <w:szCs w:val="24"/>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9</w:t>
      </w:r>
      <w:r w:rsidR="00862E7D">
        <w:rPr>
          <w:rFonts w:ascii="Times New Roman" w:hAnsi="Times New Roman"/>
          <w:sz w:val="24"/>
          <w:szCs w:val="24"/>
        </w:rPr>
        <w:t xml:space="preserve">.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 xml:space="preserve"> кВт.</w:t>
      </w:r>
    </w:p>
    <w:p w:rsidR="007B11CA" w:rsidRDefault="007B11CA" w:rsidP="00862E7D">
      <w:pPr>
        <w:autoSpaceDE w:val="0"/>
        <w:autoSpaceDN w:val="0"/>
        <w:adjustRightInd w:val="0"/>
        <w:spacing w:after="0" w:line="240" w:lineRule="auto"/>
        <w:ind w:firstLine="426"/>
        <w:jc w:val="both"/>
        <w:rPr>
          <w:rFonts w:ascii="Times New Roman" w:hAnsi="Times New Roman"/>
          <w:sz w:val="24"/>
          <w:szCs w:val="24"/>
          <w:u w:val="single"/>
          <w:shd w:val="clear" w:color="auto" w:fill="FFFFFF"/>
        </w:rPr>
      </w:pPr>
      <w:r w:rsidRPr="007B11CA">
        <w:rPr>
          <w:rFonts w:ascii="Times New Roman" w:hAnsi="Times New Roman"/>
          <w:sz w:val="24"/>
          <w:szCs w:val="24"/>
        </w:rPr>
        <w:t>10.</w:t>
      </w:r>
      <w:r w:rsidRPr="007B11CA">
        <w:rPr>
          <w:rFonts w:ascii="Times New Roman" w:hAnsi="Times New Roman" w:cs="Times New Roman"/>
          <w:sz w:val="24"/>
          <w:szCs w:val="24"/>
        </w:rPr>
        <w:t xml:space="preserve"> </w:t>
      </w:r>
      <w:r w:rsidRPr="007C2A96">
        <w:rPr>
          <w:rFonts w:ascii="Times New Roman" w:hAnsi="Times New Roman" w:cs="Times New Roman"/>
          <w:sz w:val="24"/>
          <w:szCs w:val="24"/>
        </w:rPr>
        <w:t>Точк</w:t>
      </w:r>
      <w:r>
        <w:rPr>
          <w:rFonts w:ascii="Times New Roman" w:hAnsi="Times New Roman" w:cs="Times New Roman"/>
          <w:sz w:val="24"/>
          <w:szCs w:val="24"/>
        </w:rPr>
        <w:t xml:space="preserve">а </w:t>
      </w:r>
      <w:r w:rsidRPr="0006063C">
        <w:t>(</w:t>
      </w:r>
      <w:r w:rsidRPr="0006063C">
        <w:rPr>
          <w:rFonts w:ascii="Times New Roman" w:hAnsi="Times New Roman" w:cs="Times New Roman"/>
          <w:sz w:val="24"/>
          <w:szCs w:val="24"/>
        </w:rPr>
        <w:t>точки)</w:t>
      </w:r>
      <w:r>
        <w:rPr>
          <w:rFonts w:ascii="Times New Roman" w:hAnsi="Times New Roman" w:cs="Times New Roman"/>
          <w:sz w:val="24"/>
          <w:szCs w:val="24"/>
        </w:rPr>
        <w:t xml:space="preserve"> </w:t>
      </w:r>
      <w:r w:rsidRPr="007C2A96">
        <w:rPr>
          <w:rFonts w:ascii="Times New Roman" w:hAnsi="Times New Roman" w:cs="Times New Roman"/>
          <w:sz w:val="24"/>
          <w:szCs w:val="24"/>
        </w:rPr>
        <w:t>присоединения (вводные распределительные устройства, линии</w:t>
      </w:r>
      <w:r>
        <w:rPr>
          <w:rFonts w:ascii="Times New Roman" w:hAnsi="Times New Roman" w:cs="Times New Roman"/>
          <w:sz w:val="24"/>
          <w:szCs w:val="24"/>
        </w:rPr>
        <w:t xml:space="preserve"> </w:t>
      </w:r>
      <w:r w:rsidRPr="007C2A96">
        <w:rPr>
          <w:rFonts w:ascii="Times New Roman" w:hAnsi="Times New Roman" w:cs="Times New Roman"/>
          <w:sz w:val="24"/>
          <w:szCs w:val="24"/>
        </w:rPr>
        <w:t>электропередачи, базо</w:t>
      </w:r>
      <w:r>
        <w:rPr>
          <w:rFonts w:ascii="Times New Roman" w:hAnsi="Times New Roman" w:cs="Times New Roman"/>
          <w:sz w:val="24"/>
          <w:szCs w:val="24"/>
        </w:rPr>
        <w:t xml:space="preserve">вые подстанции, генераторы) и </w:t>
      </w:r>
      <w:r w:rsidRPr="007C2A96">
        <w:rPr>
          <w:rFonts w:ascii="Times New Roman" w:hAnsi="Times New Roman" w:cs="Times New Roman"/>
          <w:sz w:val="24"/>
          <w:szCs w:val="24"/>
        </w:rPr>
        <w:t>максимальная мощность</w:t>
      </w:r>
      <w:r>
        <w:rPr>
          <w:rFonts w:ascii="Times New Roman" w:hAnsi="Times New Roman" w:cs="Times New Roman"/>
          <w:sz w:val="24"/>
          <w:szCs w:val="24"/>
        </w:rPr>
        <w:t xml:space="preserve"> объектов микрогенерации по каждой точке</w:t>
      </w:r>
      <w:r w:rsidRPr="007C2A96">
        <w:rPr>
          <w:rFonts w:ascii="Times New Roman" w:hAnsi="Times New Roman" w:cs="Times New Roman"/>
          <w:sz w:val="24"/>
          <w:szCs w:val="24"/>
        </w:rPr>
        <w:t xml:space="preserve"> присоединения</w:t>
      </w:r>
      <w:r>
        <w:rPr>
          <w:rFonts w:ascii="Times New Roman" w:hAnsi="Times New Roman"/>
          <w:sz w:val="24"/>
          <w:szCs w:val="24"/>
        </w:rPr>
        <w:t xml:space="preserve">: </w:t>
      </w:r>
      <w:r>
        <w:rPr>
          <w:rFonts w:ascii="Times New Roman" w:hAnsi="Times New Roman"/>
          <w:sz w:val="24"/>
          <w:szCs w:val="24"/>
          <w:u w:val="single"/>
          <w:shd w:val="clear" w:color="auto" w:fill="FFFFFF"/>
        </w:rPr>
        <w:t>---------------------------------------------------------------------------------------------------------------------------------------------------------------------------------------</w:t>
      </w:r>
      <w:r>
        <w:rPr>
          <w:rFonts w:ascii="Times New Roman" w:hAnsi="Times New Roman"/>
          <w:sz w:val="24"/>
          <w:szCs w:val="24"/>
          <w:u w:val="single"/>
        </w:rPr>
        <w:t xml:space="preserve"> 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11</w:t>
      </w:r>
      <w:r w:rsidR="00862E7D">
        <w:rPr>
          <w:rFonts w:ascii="Times New Roman" w:hAnsi="Times New Roman"/>
          <w:sz w:val="24"/>
          <w:szCs w:val="24"/>
        </w:rPr>
        <w:t xml:space="preserve">. Основной источник питания: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12</w:t>
      </w:r>
      <w:r w:rsidR="00862E7D">
        <w:rPr>
          <w:rFonts w:ascii="Times New Roman" w:hAnsi="Times New Roman"/>
          <w:sz w:val="24"/>
          <w:szCs w:val="24"/>
        </w:rPr>
        <w:t xml:space="preserve">. Резервный источник питания: </w:t>
      </w:r>
      <w:r w:rsidR="00862E7D">
        <w:rPr>
          <w:rFonts w:ascii="Times New Roman" w:hAnsi="Times New Roman"/>
          <w:sz w:val="24"/>
          <w:szCs w:val="24"/>
          <w:u w:val="single"/>
        </w:rPr>
        <w: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1</w:t>
      </w:r>
      <w:r w:rsidR="007B11CA">
        <w:rPr>
          <w:rFonts w:ascii="Times New Roman" w:hAnsi="Times New Roman"/>
          <w:sz w:val="24"/>
          <w:szCs w:val="24"/>
        </w:rPr>
        <w:t>3</w:t>
      </w:r>
      <w:r>
        <w:rPr>
          <w:rFonts w:ascii="Times New Roman" w:hAnsi="Times New Roman"/>
          <w:sz w:val="24"/>
          <w:szCs w:val="24"/>
        </w:rPr>
        <w:t>. Сетевая организация осуществляет &lt;1&gt;: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B805BA" w:rsidRDefault="00B805BA" w:rsidP="00862E7D">
      <w:pPr>
        <w:widowControl w:val="0"/>
        <w:autoSpaceDE w:val="0"/>
        <w:autoSpaceDN w:val="0"/>
        <w:adjustRightInd w:val="0"/>
        <w:spacing w:after="0" w:line="240" w:lineRule="auto"/>
        <w:ind w:firstLine="426"/>
        <w:jc w:val="both"/>
        <w:rPr>
          <w:rFonts w:ascii="Times New Roman" w:hAnsi="Times New Roman"/>
          <w:i/>
          <w:iCs/>
          <w:sz w:val="24"/>
          <w:szCs w:val="24"/>
        </w:rPr>
      </w:pPr>
    </w:p>
    <w:p w:rsidR="00B805BA" w:rsidRDefault="00B805BA" w:rsidP="00862E7D">
      <w:pPr>
        <w:widowControl w:val="0"/>
        <w:autoSpaceDE w:val="0"/>
        <w:autoSpaceDN w:val="0"/>
        <w:adjustRightInd w:val="0"/>
        <w:spacing w:after="0" w:line="240" w:lineRule="auto"/>
        <w:ind w:firstLine="426"/>
        <w:jc w:val="both"/>
        <w:rPr>
          <w:rFonts w:ascii="Times New Roman" w:hAnsi="Times New Roman"/>
          <w:i/>
          <w:iCs/>
          <w:sz w:val="24"/>
          <w:szCs w:val="24"/>
        </w:rPr>
      </w:pPr>
    </w:p>
    <w:p w:rsidR="00862E7D" w:rsidRDefault="00201850"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lastRenderedPageBreak/>
        <w:t>14</w:t>
      </w:r>
      <w:r w:rsidR="00862E7D">
        <w:rPr>
          <w:rFonts w:ascii="Times New Roman" w:hAnsi="Times New Roman"/>
          <w:sz w:val="24"/>
          <w:szCs w:val="24"/>
        </w:rPr>
        <w:t>. Заявитель осуществляет &lt;2&gt;: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5</w:t>
      </w:r>
      <w:r>
        <w:rPr>
          <w:rFonts w:ascii="Times New Roman" w:hAnsi="Times New Roman"/>
          <w:sz w:val="24"/>
          <w:szCs w:val="24"/>
        </w:rPr>
        <w:t xml:space="preserve">. Срок действия настоящих технических условий составляет </w:t>
      </w:r>
      <w:r>
        <w:rPr>
          <w:rFonts w:ascii="Times New Roman" w:hAnsi="Times New Roman"/>
          <w:sz w:val="24"/>
          <w:szCs w:val="24"/>
          <w:u w:val="single"/>
        </w:rPr>
        <w:t>-----</w:t>
      </w:r>
      <w:r>
        <w:rPr>
          <w:rFonts w:ascii="Times New Roman" w:hAnsi="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                                                                                                                                                           _____________________</w:t>
      </w:r>
    </w:p>
    <w:p w:rsidR="00862E7D" w:rsidRDefault="00862E7D" w:rsidP="00862E7D">
      <w:pPr>
        <w:autoSpaceDE w:val="0"/>
        <w:autoSpaceDN w:val="0"/>
        <w:adjustRightInd w:val="0"/>
        <w:spacing w:after="0" w:line="240" w:lineRule="auto"/>
        <w:ind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(подпись)</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
          <w:sz w:val="24"/>
          <w:szCs w:val="24"/>
        </w:rPr>
        <w:t xml:space="preserve">                               </w:t>
      </w:r>
      <w:r>
        <w:rPr>
          <w:rFonts w:ascii="Times New Roman" w:hAnsi="Times New Roman"/>
          <w:bCs/>
          <w:i/>
          <w:iCs/>
          <w:sz w:val="24"/>
          <w:szCs w:val="24"/>
        </w:rPr>
        <w:t>(должность, фамилия, имя, отчество лица,</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 xml:space="preserve">                              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Cs/>
          <w:i/>
          <w:iCs/>
          <w:sz w:val="24"/>
          <w:szCs w:val="24"/>
        </w:rPr>
        <w:t xml:space="preserve">                               действующего от имени сетевой организации)</w:t>
      </w:r>
    </w:p>
    <w:p w:rsidR="00862E7D" w:rsidRDefault="00862E7D" w:rsidP="00862E7D">
      <w:pPr>
        <w:spacing w:after="0" w:line="240" w:lineRule="auto"/>
        <w:ind w:firstLine="426"/>
        <w:jc w:val="right"/>
        <w:rPr>
          <w:rFonts w:ascii="Times New Roman" w:hAnsi="Times New Roman"/>
          <w:b/>
          <w:sz w:val="24"/>
          <w:szCs w:val="24"/>
        </w:rPr>
      </w:pPr>
    </w:p>
    <w:p w:rsidR="00862E7D" w:rsidRDefault="00862E7D" w:rsidP="00862E7D">
      <w:pPr>
        <w:autoSpaceDE w:val="0"/>
        <w:autoSpaceDN w:val="0"/>
        <w:adjustRightInd w:val="0"/>
        <w:spacing w:after="0" w:line="480" w:lineRule="auto"/>
        <w:ind w:firstLine="426"/>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«____»  ___________   20</w:t>
      </w:r>
      <w:r w:rsidR="001B143D">
        <w:rPr>
          <w:rFonts w:ascii="Times New Roman" w:hAnsi="Times New Roman"/>
          <w:b/>
          <w:sz w:val="24"/>
          <w:szCs w:val="24"/>
        </w:rPr>
        <w:t>___</w:t>
      </w:r>
      <w:r>
        <w:rPr>
          <w:rFonts w:ascii="Times New Roman" w:hAnsi="Times New Roman"/>
          <w:b/>
          <w:sz w:val="24"/>
          <w:szCs w:val="24"/>
        </w:rPr>
        <w:t xml:space="preserve"> г.</w:t>
      </w:r>
    </w:p>
    <w:p w:rsidR="007A5903" w:rsidRPr="007A5903" w:rsidRDefault="007A5903" w:rsidP="007A5903">
      <w:pPr>
        <w:autoSpaceDE w:val="0"/>
        <w:autoSpaceDN w:val="0"/>
        <w:adjustRightInd w:val="0"/>
        <w:spacing w:after="0" w:line="240" w:lineRule="auto"/>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DA6109"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201850" w:rsidRPr="00DA6109" w:rsidRDefault="00201850" w:rsidP="00201850">
      <w:pPr>
        <w:pStyle w:val="Default"/>
        <w:spacing w:line="264" w:lineRule="auto"/>
        <w:contextualSpacing/>
        <w:jc w:val="both"/>
        <w:rPr>
          <w:rFonts w:eastAsia="Times New Roman"/>
          <w:color w:val="auto"/>
          <w:sz w:val="16"/>
          <w:szCs w:val="16"/>
        </w:rPr>
      </w:pPr>
      <w:r w:rsidRPr="00DA6109">
        <w:rPr>
          <w:rFonts w:eastAsia="Times New Roman"/>
          <w:color w:val="auto"/>
          <w:sz w:val="16"/>
          <w:szCs w:val="16"/>
        </w:rPr>
        <w:t>&lt;1&gt; Указываются обязательства сетевой организации по исполнению технических условий до точки присоединения, включая урегулирование отношений с иными лицами.</w:t>
      </w:r>
    </w:p>
    <w:p w:rsidR="00201850" w:rsidRPr="00DA6109" w:rsidRDefault="00201850" w:rsidP="00201850">
      <w:pPr>
        <w:pStyle w:val="Default"/>
        <w:spacing w:line="264" w:lineRule="auto"/>
        <w:contextualSpacing/>
        <w:jc w:val="both"/>
        <w:rPr>
          <w:rFonts w:eastAsia="Times New Roman"/>
          <w:color w:val="auto"/>
          <w:sz w:val="16"/>
          <w:szCs w:val="16"/>
        </w:rPr>
      </w:pPr>
      <w:r w:rsidRPr="00DA6109">
        <w:rPr>
          <w:rFonts w:eastAsia="Times New Roman"/>
          <w:color w:val="auto"/>
          <w:sz w:val="16"/>
          <w:szCs w:val="16"/>
        </w:rPr>
        <w:t>&lt;2&gt; Указываются обязательства заявителя по исполнению технических условий от точки присоединения, до энергопринимающих устройств и (или) объекты микрогенерации заявителя, за исключением обязанностей, обязательных для исполнения сетевой организацией за счет ее средств.</w:t>
      </w:r>
    </w:p>
    <w:p w:rsidR="00201850" w:rsidRPr="00DA6109" w:rsidRDefault="00201850" w:rsidP="00201850">
      <w:pPr>
        <w:pStyle w:val="Default"/>
        <w:spacing w:line="264" w:lineRule="auto"/>
        <w:contextualSpacing/>
        <w:jc w:val="both"/>
        <w:rPr>
          <w:rFonts w:eastAsia="Times New Roman"/>
          <w:color w:val="auto"/>
          <w:sz w:val="16"/>
          <w:szCs w:val="16"/>
        </w:rPr>
      </w:pPr>
      <w:r w:rsidRPr="00DA6109">
        <w:rPr>
          <w:rFonts w:eastAsia="Times New Roman"/>
          <w:color w:val="auto"/>
          <w:sz w:val="16"/>
          <w:szCs w:val="16"/>
        </w:rPr>
        <w:t xml:space="preserve">&lt;3&gt; Срок действия технических условий не может составлять менее 2 лет и более </w:t>
      </w:r>
      <w:r w:rsidR="00DA6109">
        <w:rPr>
          <w:rFonts w:eastAsia="Times New Roman"/>
          <w:color w:val="auto"/>
          <w:sz w:val="16"/>
          <w:szCs w:val="16"/>
        </w:rPr>
        <w:t>6</w:t>
      </w:r>
      <w:r w:rsidRPr="00DA6109">
        <w:rPr>
          <w:rFonts w:eastAsia="Times New Roman"/>
          <w:color w:val="auto"/>
          <w:sz w:val="16"/>
          <w:szCs w:val="16"/>
        </w:rPr>
        <w:t xml:space="preserve"> лет.</w:t>
      </w:r>
      <w:r w:rsidRPr="00DA6109">
        <w:rPr>
          <w:sz w:val="16"/>
          <w:szCs w:val="16"/>
        </w:rPr>
        <w:t xml:space="preserve"> </w:t>
      </w:r>
    </w:p>
    <w:p w:rsidR="007A5903" w:rsidRPr="00201850" w:rsidRDefault="007A5903" w:rsidP="00A434DC">
      <w:pPr>
        <w:pStyle w:val="Default"/>
        <w:spacing w:line="264" w:lineRule="auto"/>
        <w:contextualSpacing/>
        <w:jc w:val="both"/>
        <w:rPr>
          <w:sz w:val="16"/>
          <w:szCs w:val="16"/>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Pr="00F4515B" w:rsidRDefault="007A5903" w:rsidP="00A434DC">
      <w:pPr>
        <w:pStyle w:val="Default"/>
        <w:spacing w:line="264" w:lineRule="auto"/>
        <w:contextualSpacing/>
        <w:jc w:val="both"/>
        <w:rPr>
          <w:sz w:val="18"/>
          <w:szCs w:val="18"/>
        </w:rPr>
      </w:pPr>
    </w:p>
    <w:sectPr w:rsidR="007A5903" w:rsidRPr="00F4515B" w:rsidSect="00563910">
      <w:footerReference w:type="default" r:id="rId7"/>
      <w:pgSz w:w="11906" w:h="16838"/>
      <w:pgMar w:top="992" w:right="567" w:bottom="567"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2FEC" w:rsidRDefault="00572FEC" w:rsidP="00531B94">
      <w:pPr>
        <w:spacing w:after="0" w:line="240" w:lineRule="auto"/>
      </w:pPr>
      <w:r>
        <w:separator/>
      </w:r>
    </w:p>
  </w:endnote>
  <w:endnote w:type="continuationSeparator" w:id="0">
    <w:p w:rsidR="00572FEC" w:rsidRDefault="00572FEC"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2FEC" w:rsidRDefault="00572FEC" w:rsidP="00531B94">
      <w:pPr>
        <w:spacing w:after="0" w:line="240" w:lineRule="auto"/>
      </w:pPr>
      <w:r>
        <w:separator/>
      </w:r>
    </w:p>
  </w:footnote>
  <w:footnote w:type="continuationSeparator" w:id="0">
    <w:p w:rsidR="00572FEC" w:rsidRDefault="00572FEC" w:rsidP="0053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64150"/>
    <w:multiLevelType w:val="hybridMultilevel"/>
    <w:tmpl w:val="43A693C6"/>
    <w:lvl w:ilvl="0" w:tplc="73FE5C32">
      <w:start w:val="1"/>
      <w:numFmt w:val="decimal"/>
      <w:lvlText w:val="%1."/>
      <w:lvlJc w:val="left"/>
      <w:pPr>
        <w:ind w:left="785" w:hanging="360"/>
      </w:pPr>
      <w:rPr>
        <w:rFonts w:hint="default"/>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6760B"/>
    <w:rsid w:val="000B41B8"/>
    <w:rsid w:val="000C5C16"/>
    <w:rsid w:val="000C75E9"/>
    <w:rsid w:val="000D274A"/>
    <w:rsid w:val="000E5DA5"/>
    <w:rsid w:val="000F2B00"/>
    <w:rsid w:val="00135F6C"/>
    <w:rsid w:val="00160285"/>
    <w:rsid w:val="001A74DA"/>
    <w:rsid w:val="001A7DFC"/>
    <w:rsid w:val="001B143D"/>
    <w:rsid w:val="001B631C"/>
    <w:rsid w:val="001D5C99"/>
    <w:rsid w:val="002017D8"/>
    <w:rsid w:val="00201850"/>
    <w:rsid w:val="00206619"/>
    <w:rsid w:val="00224771"/>
    <w:rsid w:val="002500CA"/>
    <w:rsid w:val="0025135F"/>
    <w:rsid w:val="00272F07"/>
    <w:rsid w:val="002B3C3A"/>
    <w:rsid w:val="002B3D2F"/>
    <w:rsid w:val="002B7515"/>
    <w:rsid w:val="002C39D1"/>
    <w:rsid w:val="002D694F"/>
    <w:rsid w:val="002E7044"/>
    <w:rsid w:val="00344BAF"/>
    <w:rsid w:val="00352F37"/>
    <w:rsid w:val="003550BF"/>
    <w:rsid w:val="003A3188"/>
    <w:rsid w:val="003A6F83"/>
    <w:rsid w:val="00422DF8"/>
    <w:rsid w:val="0044134A"/>
    <w:rsid w:val="0046584E"/>
    <w:rsid w:val="004663B4"/>
    <w:rsid w:val="0047318F"/>
    <w:rsid w:val="00491E3C"/>
    <w:rsid w:val="004C0497"/>
    <w:rsid w:val="0050388D"/>
    <w:rsid w:val="00520092"/>
    <w:rsid w:val="00531B94"/>
    <w:rsid w:val="005419C5"/>
    <w:rsid w:val="00553068"/>
    <w:rsid w:val="00563910"/>
    <w:rsid w:val="00567D7C"/>
    <w:rsid w:val="00572FEC"/>
    <w:rsid w:val="005A3CD4"/>
    <w:rsid w:val="005C3B35"/>
    <w:rsid w:val="0062630F"/>
    <w:rsid w:val="0062670A"/>
    <w:rsid w:val="006334E7"/>
    <w:rsid w:val="00635CB0"/>
    <w:rsid w:val="006363B3"/>
    <w:rsid w:val="0064442B"/>
    <w:rsid w:val="00650861"/>
    <w:rsid w:val="006566B0"/>
    <w:rsid w:val="006747E2"/>
    <w:rsid w:val="00686EA8"/>
    <w:rsid w:val="006C2445"/>
    <w:rsid w:val="006D05A0"/>
    <w:rsid w:val="006D06F2"/>
    <w:rsid w:val="006D3B57"/>
    <w:rsid w:val="006E14C8"/>
    <w:rsid w:val="006E5A9E"/>
    <w:rsid w:val="00701336"/>
    <w:rsid w:val="0072292D"/>
    <w:rsid w:val="00764190"/>
    <w:rsid w:val="007A588F"/>
    <w:rsid w:val="007A5903"/>
    <w:rsid w:val="007B0277"/>
    <w:rsid w:val="007B11CA"/>
    <w:rsid w:val="007E14AE"/>
    <w:rsid w:val="007E778E"/>
    <w:rsid w:val="00836F9C"/>
    <w:rsid w:val="00862E7D"/>
    <w:rsid w:val="00870338"/>
    <w:rsid w:val="0088028B"/>
    <w:rsid w:val="008808D2"/>
    <w:rsid w:val="008A0C73"/>
    <w:rsid w:val="008C5234"/>
    <w:rsid w:val="008F48B4"/>
    <w:rsid w:val="00954C07"/>
    <w:rsid w:val="00955D1A"/>
    <w:rsid w:val="0096453E"/>
    <w:rsid w:val="00974C57"/>
    <w:rsid w:val="00982399"/>
    <w:rsid w:val="00983A43"/>
    <w:rsid w:val="00995DC7"/>
    <w:rsid w:val="009B0AF0"/>
    <w:rsid w:val="009B438D"/>
    <w:rsid w:val="009C245B"/>
    <w:rsid w:val="00A13743"/>
    <w:rsid w:val="00A406C5"/>
    <w:rsid w:val="00A434DC"/>
    <w:rsid w:val="00A7032C"/>
    <w:rsid w:val="00A71333"/>
    <w:rsid w:val="00A813F7"/>
    <w:rsid w:val="00AF5601"/>
    <w:rsid w:val="00B331B7"/>
    <w:rsid w:val="00B4021C"/>
    <w:rsid w:val="00B805BA"/>
    <w:rsid w:val="00B85C00"/>
    <w:rsid w:val="00BA25C3"/>
    <w:rsid w:val="00BA7ED7"/>
    <w:rsid w:val="00BB3F00"/>
    <w:rsid w:val="00BB5ADB"/>
    <w:rsid w:val="00BE78AD"/>
    <w:rsid w:val="00C01CE9"/>
    <w:rsid w:val="00C03201"/>
    <w:rsid w:val="00C31287"/>
    <w:rsid w:val="00C543C2"/>
    <w:rsid w:val="00C5662F"/>
    <w:rsid w:val="00C6033F"/>
    <w:rsid w:val="00C70BF8"/>
    <w:rsid w:val="00C734B1"/>
    <w:rsid w:val="00CB0E34"/>
    <w:rsid w:val="00CC1244"/>
    <w:rsid w:val="00CC720A"/>
    <w:rsid w:val="00CD7506"/>
    <w:rsid w:val="00CD7815"/>
    <w:rsid w:val="00D02103"/>
    <w:rsid w:val="00D32FC2"/>
    <w:rsid w:val="00D34C61"/>
    <w:rsid w:val="00D40108"/>
    <w:rsid w:val="00D714F4"/>
    <w:rsid w:val="00DA6109"/>
    <w:rsid w:val="00DC7995"/>
    <w:rsid w:val="00DD7811"/>
    <w:rsid w:val="00DD7CF7"/>
    <w:rsid w:val="00DF7F5D"/>
    <w:rsid w:val="00E13AF8"/>
    <w:rsid w:val="00E27768"/>
    <w:rsid w:val="00E411B1"/>
    <w:rsid w:val="00E67015"/>
    <w:rsid w:val="00E7063C"/>
    <w:rsid w:val="00EA4914"/>
    <w:rsid w:val="00EE4A7F"/>
    <w:rsid w:val="00EF0512"/>
    <w:rsid w:val="00EF400E"/>
    <w:rsid w:val="00EF4EF8"/>
    <w:rsid w:val="00F23E19"/>
    <w:rsid w:val="00F4515B"/>
    <w:rsid w:val="00F5021B"/>
    <w:rsid w:val="00F5134A"/>
    <w:rsid w:val="00F76FC0"/>
    <w:rsid w:val="00FB2F7C"/>
    <w:rsid w:val="00FC7B4D"/>
    <w:rsid w:val="00FD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3C11"/>
  <w15:docId w15:val="{53F48F95-E52E-4708-99FC-8EEF978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character" w:styleId="aa">
    <w:name w:val="Hyperlink"/>
    <w:basedOn w:val="a0"/>
    <w:uiPriority w:val="99"/>
    <w:semiHidden/>
    <w:unhideWhenUsed/>
    <w:rsid w:val="00D32FC2"/>
    <w:rPr>
      <w:color w:val="0000FF"/>
      <w:u w:val="single"/>
    </w:rPr>
  </w:style>
  <w:style w:type="paragraph" w:styleId="HTML">
    <w:name w:val="HTML Preformatted"/>
    <w:basedOn w:val="a"/>
    <w:link w:val="HTML0"/>
    <w:uiPriority w:val="99"/>
    <w:semiHidden/>
    <w:unhideWhenUsed/>
    <w:rsid w:val="007A5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A5903"/>
    <w:rPr>
      <w:rFonts w:ascii="Courier New" w:eastAsia="Times New Roman" w:hAnsi="Courier New" w:cs="Courier New"/>
      <w:sz w:val="20"/>
      <w:szCs w:val="20"/>
    </w:rPr>
  </w:style>
  <w:style w:type="paragraph" w:styleId="ab">
    <w:name w:val="List Paragraph"/>
    <w:basedOn w:val="a"/>
    <w:uiPriority w:val="34"/>
    <w:qFormat/>
    <w:rsid w:val="007B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276">
      <w:bodyDiv w:val="1"/>
      <w:marLeft w:val="0"/>
      <w:marRight w:val="0"/>
      <w:marTop w:val="0"/>
      <w:marBottom w:val="0"/>
      <w:divBdr>
        <w:top w:val="none" w:sz="0" w:space="0" w:color="auto"/>
        <w:left w:val="none" w:sz="0" w:space="0" w:color="auto"/>
        <w:bottom w:val="none" w:sz="0" w:space="0" w:color="auto"/>
        <w:right w:val="none" w:sz="0" w:space="0" w:color="auto"/>
      </w:divBdr>
    </w:div>
    <w:div w:id="46610905">
      <w:bodyDiv w:val="1"/>
      <w:marLeft w:val="0"/>
      <w:marRight w:val="0"/>
      <w:marTop w:val="0"/>
      <w:marBottom w:val="0"/>
      <w:divBdr>
        <w:top w:val="none" w:sz="0" w:space="0" w:color="auto"/>
        <w:left w:val="none" w:sz="0" w:space="0" w:color="auto"/>
        <w:bottom w:val="none" w:sz="0" w:space="0" w:color="auto"/>
        <w:right w:val="none" w:sz="0" w:space="0" w:color="auto"/>
      </w:divBdr>
    </w:div>
    <w:div w:id="74208140">
      <w:bodyDiv w:val="1"/>
      <w:marLeft w:val="0"/>
      <w:marRight w:val="0"/>
      <w:marTop w:val="0"/>
      <w:marBottom w:val="0"/>
      <w:divBdr>
        <w:top w:val="none" w:sz="0" w:space="0" w:color="auto"/>
        <w:left w:val="none" w:sz="0" w:space="0" w:color="auto"/>
        <w:bottom w:val="none" w:sz="0" w:space="0" w:color="auto"/>
        <w:right w:val="none" w:sz="0" w:space="0" w:color="auto"/>
      </w:divBdr>
    </w:div>
    <w:div w:id="116410074">
      <w:bodyDiv w:val="1"/>
      <w:marLeft w:val="0"/>
      <w:marRight w:val="0"/>
      <w:marTop w:val="0"/>
      <w:marBottom w:val="0"/>
      <w:divBdr>
        <w:top w:val="none" w:sz="0" w:space="0" w:color="auto"/>
        <w:left w:val="none" w:sz="0" w:space="0" w:color="auto"/>
        <w:bottom w:val="none" w:sz="0" w:space="0" w:color="auto"/>
        <w:right w:val="none" w:sz="0" w:space="0" w:color="auto"/>
      </w:divBdr>
    </w:div>
    <w:div w:id="210970326">
      <w:bodyDiv w:val="1"/>
      <w:marLeft w:val="0"/>
      <w:marRight w:val="0"/>
      <w:marTop w:val="0"/>
      <w:marBottom w:val="0"/>
      <w:divBdr>
        <w:top w:val="none" w:sz="0" w:space="0" w:color="auto"/>
        <w:left w:val="none" w:sz="0" w:space="0" w:color="auto"/>
        <w:bottom w:val="none" w:sz="0" w:space="0" w:color="auto"/>
        <w:right w:val="none" w:sz="0" w:space="0" w:color="auto"/>
      </w:divBdr>
    </w:div>
    <w:div w:id="794448989">
      <w:bodyDiv w:val="1"/>
      <w:marLeft w:val="0"/>
      <w:marRight w:val="0"/>
      <w:marTop w:val="0"/>
      <w:marBottom w:val="0"/>
      <w:divBdr>
        <w:top w:val="none" w:sz="0" w:space="0" w:color="auto"/>
        <w:left w:val="none" w:sz="0" w:space="0" w:color="auto"/>
        <w:bottom w:val="none" w:sz="0" w:space="0" w:color="auto"/>
        <w:right w:val="none" w:sz="0" w:space="0" w:color="auto"/>
      </w:divBdr>
    </w:div>
    <w:div w:id="832646840">
      <w:bodyDiv w:val="1"/>
      <w:marLeft w:val="0"/>
      <w:marRight w:val="0"/>
      <w:marTop w:val="0"/>
      <w:marBottom w:val="0"/>
      <w:divBdr>
        <w:top w:val="none" w:sz="0" w:space="0" w:color="auto"/>
        <w:left w:val="none" w:sz="0" w:space="0" w:color="auto"/>
        <w:bottom w:val="none" w:sz="0" w:space="0" w:color="auto"/>
        <w:right w:val="none" w:sz="0" w:space="0" w:color="auto"/>
      </w:divBdr>
    </w:div>
    <w:div w:id="838546057">
      <w:bodyDiv w:val="1"/>
      <w:marLeft w:val="0"/>
      <w:marRight w:val="0"/>
      <w:marTop w:val="0"/>
      <w:marBottom w:val="0"/>
      <w:divBdr>
        <w:top w:val="none" w:sz="0" w:space="0" w:color="auto"/>
        <w:left w:val="none" w:sz="0" w:space="0" w:color="auto"/>
        <w:bottom w:val="none" w:sz="0" w:space="0" w:color="auto"/>
        <w:right w:val="none" w:sz="0" w:space="0" w:color="auto"/>
      </w:divBdr>
    </w:div>
    <w:div w:id="861170393">
      <w:bodyDiv w:val="1"/>
      <w:marLeft w:val="0"/>
      <w:marRight w:val="0"/>
      <w:marTop w:val="0"/>
      <w:marBottom w:val="0"/>
      <w:divBdr>
        <w:top w:val="none" w:sz="0" w:space="0" w:color="auto"/>
        <w:left w:val="none" w:sz="0" w:space="0" w:color="auto"/>
        <w:bottom w:val="none" w:sz="0" w:space="0" w:color="auto"/>
        <w:right w:val="none" w:sz="0" w:space="0" w:color="auto"/>
      </w:divBdr>
    </w:div>
    <w:div w:id="894245048">
      <w:bodyDiv w:val="1"/>
      <w:marLeft w:val="0"/>
      <w:marRight w:val="0"/>
      <w:marTop w:val="0"/>
      <w:marBottom w:val="0"/>
      <w:divBdr>
        <w:top w:val="none" w:sz="0" w:space="0" w:color="auto"/>
        <w:left w:val="none" w:sz="0" w:space="0" w:color="auto"/>
        <w:bottom w:val="none" w:sz="0" w:space="0" w:color="auto"/>
        <w:right w:val="none" w:sz="0" w:space="0" w:color="auto"/>
      </w:divBdr>
    </w:div>
    <w:div w:id="1156341827">
      <w:bodyDiv w:val="1"/>
      <w:marLeft w:val="0"/>
      <w:marRight w:val="0"/>
      <w:marTop w:val="0"/>
      <w:marBottom w:val="0"/>
      <w:divBdr>
        <w:top w:val="none" w:sz="0" w:space="0" w:color="auto"/>
        <w:left w:val="none" w:sz="0" w:space="0" w:color="auto"/>
        <w:bottom w:val="none" w:sz="0" w:space="0" w:color="auto"/>
        <w:right w:val="none" w:sz="0" w:space="0" w:color="auto"/>
      </w:divBdr>
    </w:div>
    <w:div w:id="1588536896">
      <w:bodyDiv w:val="1"/>
      <w:marLeft w:val="0"/>
      <w:marRight w:val="0"/>
      <w:marTop w:val="0"/>
      <w:marBottom w:val="0"/>
      <w:divBdr>
        <w:top w:val="none" w:sz="0" w:space="0" w:color="auto"/>
        <w:left w:val="none" w:sz="0" w:space="0" w:color="auto"/>
        <w:bottom w:val="none" w:sz="0" w:space="0" w:color="auto"/>
        <w:right w:val="none" w:sz="0" w:space="0" w:color="auto"/>
      </w:divBdr>
    </w:div>
    <w:div w:id="1608653293">
      <w:bodyDiv w:val="1"/>
      <w:marLeft w:val="0"/>
      <w:marRight w:val="0"/>
      <w:marTop w:val="0"/>
      <w:marBottom w:val="0"/>
      <w:divBdr>
        <w:top w:val="none" w:sz="0" w:space="0" w:color="auto"/>
        <w:left w:val="none" w:sz="0" w:space="0" w:color="auto"/>
        <w:bottom w:val="none" w:sz="0" w:space="0" w:color="auto"/>
        <w:right w:val="none" w:sz="0" w:space="0" w:color="auto"/>
      </w:divBdr>
    </w:div>
    <w:div w:id="20643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3361</Words>
  <Characters>19160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6</cp:revision>
  <cp:lastPrinted>2023-04-17T11:04:00Z</cp:lastPrinted>
  <dcterms:created xsi:type="dcterms:W3CDTF">2024-07-16T08:08:00Z</dcterms:created>
  <dcterms:modified xsi:type="dcterms:W3CDTF">2026-03-25T13:50:00Z</dcterms:modified>
</cp:coreProperties>
</file>